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4D95" w14:textId="1EFB8C06" w:rsidR="00D069E6" w:rsidRPr="00D069E6" w:rsidRDefault="00D069E6" w:rsidP="00197CC3">
      <w:pPr>
        <w:pStyle w:val="Header"/>
        <w:tabs>
          <w:tab w:val="clear" w:pos="4513"/>
          <w:tab w:val="clear" w:pos="9026"/>
          <w:tab w:val="center" w:pos="4860"/>
          <w:tab w:val="right" w:pos="9540"/>
        </w:tabs>
        <w:jc w:val="center"/>
        <w:rPr>
          <w:b/>
          <w:sz w:val="32"/>
          <w:szCs w:val="32"/>
        </w:rPr>
      </w:pPr>
      <w:bookmarkStart w:id="0" w:name="_GoBack"/>
      <w:bookmarkEnd w:id="0"/>
      <w:r>
        <w:rPr>
          <w:b/>
          <w:sz w:val="32"/>
          <w:szCs w:val="32"/>
        </w:rPr>
        <w:t>C</w:t>
      </w:r>
      <w:r w:rsidR="00E02579">
        <w:rPr>
          <w:b/>
          <w:sz w:val="32"/>
          <w:szCs w:val="32"/>
        </w:rPr>
        <w:t>OVID</w:t>
      </w:r>
      <w:r>
        <w:rPr>
          <w:b/>
          <w:sz w:val="32"/>
          <w:szCs w:val="32"/>
        </w:rPr>
        <w:t xml:space="preserve">-19 Business Support Grant </w:t>
      </w:r>
      <w:r w:rsidRPr="00BA765F">
        <w:rPr>
          <w:b/>
          <w:sz w:val="32"/>
          <w:szCs w:val="32"/>
        </w:rPr>
        <w:t>Application Form</w:t>
      </w:r>
    </w:p>
    <w:p w14:paraId="382C228D" w14:textId="77777777" w:rsidR="00197CC3" w:rsidRDefault="00197CC3" w:rsidP="00463D60">
      <w:pPr>
        <w:pStyle w:val="NoSpacing"/>
        <w:rPr>
          <w:rFonts w:cstheme="minorHAnsi"/>
          <w:b/>
          <w:color w:val="002060"/>
          <w:sz w:val="28"/>
        </w:rPr>
      </w:pPr>
    </w:p>
    <w:tbl>
      <w:tblPr>
        <w:tblStyle w:val="TableGrid"/>
        <w:tblW w:w="9640" w:type="dxa"/>
        <w:jc w:val="center"/>
        <w:tblLayout w:type="fixed"/>
        <w:tblLook w:val="04A0" w:firstRow="1" w:lastRow="0" w:firstColumn="1" w:lastColumn="0" w:noHBand="0" w:noVBand="1"/>
      </w:tblPr>
      <w:tblGrid>
        <w:gridCol w:w="3119"/>
        <w:gridCol w:w="3260"/>
        <w:gridCol w:w="3261"/>
      </w:tblGrid>
      <w:tr w:rsidR="00F2783B" w:rsidRPr="00B363B7" w14:paraId="6C128099" w14:textId="77777777" w:rsidTr="00D069E6">
        <w:trPr>
          <w:trHeight w:val="442"/>
          <w:jc w:val="center"/>
        </w:trPr>
        <w:tc>
          <w:tcPr>
            <w:tcW w:w="9640" w:type="dxa"/>
            <w:gridSpan w:val="3"/>
            <w:shd w:val="clear" w:color="auto" w:fill="C5E0B3" w:themeFill="accent6" w:themeFillTint="66"/>
          </w:tcPr>
          <w:p w14:paraId="0026D052" w14:textId="77777777" w:rsidR="00F2783B" w:rsidRPr="00B363B7" w:rsidRDefault="00F2783B" w:rsidP="0082534A">
            <w:pPr>
              <w:jc w:val="both"/>
              <w:rPr>
                <w:rFonts w:asciiTheme="minorHAnsi" w:hAnsiTheme="minorHAnsi" w:cstheme="minorHAnsi"/>
                <w:sz w:val="22"/>
                <w:szCs w:val="22"/>
              </w:rPr>
            </w:pPr>
            <w:r w:rsidRPr="00F2783B">
              <w:rPr>
                <w:rFonts w:cstheme="minorHAnsi"/>
                <w:b/>
                <w:color w:val="000000" w:themeColor="text1"/>
                <w:sz w:val="28"/>
              </w:rPr>
              <w:t>Company Information:</w:t>
            </w:r>
          </w:p>
        </w:tc>
      </w:tr>
      <w:tr w:rsidR="0082534A" w:rsidRPr="00B363B7" w14:paraId="64BCF2B3" w14:textId="77777777" w:rsidTr="00D268CA">
        <w:trPr>
          <w:trHeight w:val="510"/>
          <w:jc w:val="center"/>
        </w:trPr>
        <w:tc>
          <w:tcPr>
            <w:tcW w:w="3119" w:type="dxa"/>
            <w:shd w:val="clear" w:color="auto" w:fill="DEEAF6" w:themeFill="accent1" w:themeFillTint="33"/>
          </w:tcPr>
          <w:p w14:paraId="1CDC713C" w14:textId="77777777" w:rsidR="0082534A" w:rsidRPr="005822CD" w:rsidRDefault="0082534A" w:rsidP="00EF23A2">
            <w:pPr>
              <w:jc w:val="right"/>
              <w:rPr>
                <w:rFonts w:asciiTheme="minorHAnsi" w:hAnsiTheme="minorHAnsi" w:cstheme="minorHAnsi"/>
                <w:b/>
                <w:szCs w:val="22"/>
              </w:rPr>
            </w:pPr>
            <w:r w:rsidRPr="005822CD">
              <w:rPr>
                <w:rFonts w:asciiTheme="minorHAnsi" w:hAnsiTheme="minorHAnsi" w:cstheme="minorHAnsi"/>
                <w:b/>
                <w:szCs w:val="22"/>
              </w:rPr>
              <w:t>Company Name</w:t>
            </w:r>
          </w:p>
        </w:tc>
        <w:tc>
          <w:tcPr>
            <w:tcW w:w="6521" w:type="dxa"/>
            <w:gridSpan w:val="2"/>
            <w:shd w:val="clear" w:color="auto" w:fill="auto"/>
            <w:noWrap/>
          </w:tcPr>
          <w:p w14:paraId="4FF0D234" w14:textId="2AC8F262" w:rsidR="00D069E6" w:rsidRPr="003672DA" w:rsidRDefault="00D069E6" w:rsidP="0082534A">
            <w:pPr>
              <w:jc w:val="both"/>
              <w:rPr>
                <w:rFonts w:asciiTheme="minorHAnsi" w:hAnsiTheme="minorHAnsi" w:cstheme="minorHAnsi"/>
                <w:sz w:val="22"/>
                <w:szCs w:val="22"/>
              </w:rPr>
            </w:pPr>
          </w:p>
        </w:tc>
      </w:tr>
      <w:tr w:rsidR="008A0599" w:rsidRPr="00B363B7" w14:paraId="1F4D9800" w14:textId="77777777" w:rsidTr="00D268CA">
        <w:trPr>
          <w:trHeight w:val="510"/>
          <w:jc w:val="center"/>
        </w:trPr>
        <w:tc>
          <w:tcPr>
            <w:tcW w:w="3119" w:type="dxa"/>
            <w:shd w:val="clear" w:color="auto" w:fill="DEEAF6" w:themeFill="accent1" w:themeFillTint="33"/>
          </w:tcPr>
          <w:p w14:paraId="3FB7A6C0" w14:textId="0C110F03" w:rsidR="008A0599" w:rsidRPr="001A20C9" w:rsidRDefault="008A0599" w:rsidP="008A0599">
            <w:pPr>
              <w:jc w:val="right"/>
              <w:rPr>
                <w:rFonts w:asciiTheme="minorHAnsi" w:hAnsiTheme="minorHAnsi" w:cstheme="minorHAnsi"/>
                <w:szCs w:val="22"/>
              </w:rPr>
            </w:pPr>
            <w:r>
              <w:rPr>
                <w:rFonts w:asciiTheme="minorHAnsi" w:hAnsiTheme="minorHAnsi" w:cstheme="minorHAnsi"/>
                <w:b/>
                <w:bCs/>
                <w:sz w:val="22"/>
                <w:szCs w:val="22"/>
              </w:rPr>
              <w:t>Business West Internal R</w:t>
            </w:r>
            <w:r w:rsidRPr="001A20C9">
              <w:rPr>
                <w:rFonts w:asciiTheme="minorHAnsi" w:hAnsiTheme="minorHAnsi" w:cstheme="minorHAnsi"/>
                <w:b/>
                <w:bCs/>
                <w:sz w:val="22"/>
                <w:szCs w:val="22"/>
              </w:rPr>
              <w:t xml:space="preserve">eference </w:t>
            </w:r>
            <w:r>
              <w:rPr>
                <w:rFonts w:asciiTheme="minorHAnsi" w:hAnsiTheme="minorHAnsi" w:cstheme="minorHAnsi"/>
                <w:b/>
                <w:bCs/>
                <w:sz w:val="22"/>
                <w:szCs w:val="22"/>
              </w:rPr>
              <w:t>N</w:t>
            </w:r>
            <w:r w:rsidRPr="001A20C9">
              <w:rPr>
                <w:rFonts w:asciiTheme="minorHAnsi" w:hAnsiTheme="minorHAnsi" w:cstheme="minorHAnsi"/>
                <w:b/>
                <w:bCs/>
                <w:sz w:val="22"/>
                <w:szCs w:val="22"/>
              </w:rPr>
              <w:t>umber</w:t>
            </w:r>
            <w:r w:rsidRPr="001A20C9">
              <w:rPr>
                <w:rFonts w:asciiTheme="minorHAnsi" w:hAnsiTheme="minorHAnsi" w:cstheme="minorHAnsi"/>
                <w:b/>
                <w:bCs/>
                <w:szCs w:val="22"/>
              </w:rPr>
              <w:t>:</w:t>
            </w:r>
          </w:p>
        </w:tc>
        <w:tc>
          <w:tcPr>
            <w:tcW w:w="6521" w:type="dxa"/>
            <w:gridSpan w:val="2"/>
            <w:shd w:val="clear" w:color="auto" w:fill="DEEAF6" w:themeFill="accent1" w:themeFillTint="33"/>
            <w:noWrap/>
          </w:tcPr>
          <w:p w14:paraId="0384F8E8" w14:textId="187B3674" w:rsidR="008A0599" w:rsidRPr="003672DA" w:rsidRDefault="008A0599" w:rsidP="008A0599">
            <w:pPr>
              <w:rPr>
                <w:rFonts w:asciiTheme="minorHAnsi" w:hAnsiTheme="minorHAnsi" w:cstheme="minorHAnsi"/>
                <w:sz w:val="22"/>
                <w:szCs w:val="22"/>
              </w:rPr>
            </w:pPr>
          </w:p>
        </w:tc>
      </w:tr>
      <w:tr w:rsidR="008A0599" w:rsidRPr="00B363B7" w14:paraId="0AB110C6" w14:textId="77777777" w:rsidTr="00D268CA">
        <w:trPr>
          <w:trHeight w:val="510"/>
          <w:jc w:val="center"/>
        </w:trPr>
        <w:tc>
          <w:tcPr>
            <w:tcW w:w="3119" w:type="dxa"/>
            <w:shd w:val="clear" w:color="auto" w:fill="DEEAF6" w:themeFill="accent1" w:themeFillTint="33"/>
          </w:tcPr>
          <w:p w14:paraId="7ECD08EB" w14:textId="77777777" w:rsidR="008A0599" w:rsidRPr="005822CD" w:rsidRDefault="008A0599" w:rsidP="008A0599">
            <w:pPr>
              <w:jc w:val="right"/>
              <w:rPr>
                <w:rFonts w:asciiTheme="minorHAnsi" w:hAnsiTheme="minorHAnsi" w:cstheme="minorHAnsi"/>
                <w:b/>
                <w:bCs/>
                <w:szCs w:val="22"/>
              </w:rPr>
            </w:pPr>
            <w:r w:rsidRPr="005822CD">
              <w:rPr>
                <w:rFonts w:asciiTheme="minorHAnsi" w:hAnsiTheme="minorHAnsi" w:cstheme="minorHAnsi"/>
                <w:b/>
                <w:bCs/>
                <w:szCs w:val="22"/>
              </w:rPr>
              <w:t>Contact Name</w:t>
            </w:r>
          </w:p>
        </w:tc>
        <w:tc>
          <w:tcPr>
            <w:tcW w:w="6521" w:type="dxa"/>
            <w:gridSpan w:val="2"/>
            <w:shd w:val="clear" w:color="auto" w:fill="auto"/>
            <w:noWrap/>
          </w:tcPr>
          <w:p w14:paraId="1ADC262B" w14:textId="7C1708E7" w:rsidR="008A0599" w:rsidRPr="003672DA" w:rsidRDefault="008A0599" w:rsidP="008A0599">
            <w:pPr>
              <w:rPr>
                <w:rFonts w:asciiTheme="minorHAnsi" w:hAnsiTheme="minorHAnsi" w:cstheme="minorHAnsi"/>
                <w:sz w:val="22"/>
                <w:szCs w:val="22"/>
              </w:rPr>
            </w:pPr>
          </w:p>
        </w:tc>
      </w:tr>
      <w:tr w:rsidR="008A0599" w:rsidRPr="00B363B7" w14:paraId="63BF48B1" w14:textId="77777777" w:rsidTr="00D268CA">
        <w:trPr>
          <w:trHeight w:val="510"/>
          <w:jc w:val="center"/>
        </w:trPr>
        <w:tc>
          <w:tcPr>
            <w:tcW w:w="3119" w:type="dxa"/>
            <w:shd w:val="clear" w:color="auto" w:fill="DEEAF6" w:themeFill="accent1" w:themeFillTint="33"/>
          </w:tcPr>
          <w:p w14:paraId="4842832B" w14:textId="5522C70B" w:rsidR="008A0599" w:rsidRPr="005822CD" w:rsidRDefault="008A0599" w:rsidP="008A0599">
            <w:pPr>
              <w:jc w:val="right"/>
              <w:rPr>
                <w:rFonts w:asciiTheme="minorHAnsi" w:hAnsiTheme="minorHAnsi" w:cstheme="minorHAnsi"/>
                <w:b/>
                <w:bCs/>
                <w:szCs w:val="22"/>
              </w:rPr>
            </w:pPr>
            <w:r>
              <w:rPr>
                <w:rFonts w:asciiTheme="minorHAnsi" w:hAnsiTheme="minorHAnsi" w:cstheme="minorHAnsi"/>
                <w:b/>
                <w:bCs/>
                <w:szCs w:val="22"/>
              </w:rPr>
              <w:t>Email Address:</w:t>
            </w:r>
          </w:p>
        </w:tc>
        <w:tc>
          <w:tcPr>
            <w:tcW w:w="6521" w:type="dxa"/>
            <w:gridSpan w:val="2"/>
            <w:shd w:val="clear" w:color="auto" w:fill="auto"/>
            <w:noWrap/>
          </w:tcPr>
          <w:p w14:paraId="3AAEECCD" w14:textId="77D3BB29" w:rsidR="008A0599" w:rsidRPr="003672DA" w:rsidRDefault="008A0599" w:rsidP="008A0599">
            <w:pPr>
              <w:rPr>
                <w:rFonts w:asciiTheme="minorHAnsi" w:hAnsiTheme="minorHAnsi" w:cstheme="minorHAnsi"/>
                <w:sz w:val="22"/>
                <w:szCs w:val="22"/>
              </w:rPr>
            </w:pPr>
          </w:p>
        </w:tc>
      </w:tr>
      <w:tr w:rsidR="008A0599" w:rsidRPr="00B363B7" w14:paraId="097D2FC7" w14:textId="77777777" w:rsidTr="00D268CA">
        <w:trPr>
          <w:trHeight w:val="510"/>
          <w:jc w:val="center"/>
        </w:trPr>
        <w:tc>
          <w:tcPr>
            <w:tcW w:w="3119" w:type="dxa"/>
            <w:shd w:val="clear" w:color="auto" w:fill="DEEAF6" w:themeFill="accent1" w:themeFillTint="33"/>
          </w:tcPr>
          <w:p w14:paraId="12E73AC3" w14:textId="3602A1E9" w:rsidR="008A0599" w:rsidRPr="005822CD" w:rsidRDefault="008A0599" w:rsidP="008A0599">
            <w:pPr>
              <w:jc w:val="right"/>
              <w:rPr>
                <w:rFonts w:asciiTheme="minorHAnsi" w:hAnsiTheme="minorHAnsi" w:cstheme="minorHAnsi"/>
                <w:b/>
                <w:bCs/>
                <w:szCs w:val="22"/>
              </w:rPr>
            </w:pPr>
            <w:r>
              <w:rPr>
                <w:rFonts w:asciiTheme="minorHAnsi" w:hAnsiTheme="minorHAnsi" w:cstheme="minorHAnsi"/>
                <w:b/>
                <w:bCs/>
                <w:szCs w:val="22"/>
              </w:rPr>
              <w:t>Contact Number:</w:t>
            </w:r>
          </w:p>
        </w:tc>
        <w:tc>
          <w:tcPr>
            <w:tcW w:w="6521" w:type="dxa"/>
            <w:gridSpan w:val="2"/>
            <w:shd w:val="clear" w:color="auto" w:fill="auto"/>
            <w:noWrap/>
          </w:tcPr>
          <w:p w14:paraId="4BC6176B" w14:textId="676DAB66" w:rsidR="008A0599" w:rsidRPr="003672DA" w:rsidRDefault="008A0599" w:rsidP="008A0599">
            <w:pPr>
              <w:rPr>
                <w:rFonts w:asciiTheme="minorHAnsi" w:hAnsiTheme="minorHAnsi" w:cstheme="minorHAnsi"/>
                <w:sz w:val="22"/>
                <w:szCs w:val="22"/>
              </w:rPr>
            </w:pPr>
          </w:p>
        </w:tc>
      </w:tr>
      <w:tr w:rsidR="008A0599" w:rsidRPr="00B363B7" w14:paraId="6D349362" w14:textId="77777777" w:rsidTr="003672DA">
        <w:trPr>
          <w:trHeight w:val="907"/>
          <w:jc w:val="center"/>
        </w:trPr>
        <w:tc>
          <w:tcPr>
            <w:tcW w:w="3119" w:type="dxa"/>
            <w:shd w:val="clear" w:color="auto" w:fill="DEEAF6" w:themeFill="accent1" w:themeFillTint="33"/>
          </w:tcPr>
          <w:p w14:paraId="45DD248A" w14:textId="77777777" w:rsidR="008A0599" w:rsidRPr="005822CD" w:rsidRDefault="008A0599" w:rsidP="008A0599">
            <w:pPr>
              <w:jc w:val="right"/>
              <w:rPr>
                <w:rFonts w:asciiTheme="minorHAnsi" w:hAnsiTheme="minorHAnsi" w:cstheme="minorHAnsi"/>
                <w:b/>
                <w:bCs/>
                <w:szCs w:val="22"/>
              </w:rPr>
            </w:pPr>
            <w:r w:rsidRPr="005822CD">
              <w:rPr>
                <w:rFonts w:asciiTheme="minorHAnsi" w:hAnsiTheme="minorHAnsi" w:cstheme="minorHAnsi"/>
                <w:b/>
                <w:bCs/>
                <w:szCs w:val="22"/>
              </w:rPr>
              <w:t>Company Address:</w:t>
            </w:r>
          </w:p>
        </w:tc>
        <w:tc>
          <w:tcPr>
            <w:tcW w:w="6521" w:type="dxa"/>
            <w:gridSpan w:val="2"/>
            <w:shd w:val="clear" w:color="auto" w:fill="auto"/>
            <w:noWrap/>
          </w:tcPr>
          <w:p w14:paraId="4FCFAD34" w14:textId="4C472358" w:rsidR="008A0599" w:rsidRPr="003672DA" w:rsidRDefault="008A0599" w:rsidP="008A0599">
            <w:pPr>
              <w:rPr>
                <w:rFonts w:asciiTheme="minorHAnsi" w:hAnsiTheme="minorHAnsi" w:cstheme="minorHAnsi"/>
                <w:sz w:val="22"/>
                <w:szCs w:val="22"/>
              </w:rPr>
            </w:pPr>
          </w:p>
        </w:tc>
      </w:tr>
      <w:tr w:rsidR="008A0599" w:rsidRPr="00B363B7" w14:paraId="18B832BA" w14:textId="77777777" w:rsidTr="00D268CA">
        <w:trPr>
          <w:trHeight w:val="510"/>
          <w:jc w:val="center"/>
        </w:trPr>
        <w:tc>
          <w:tcPr>
            <w:tcW w:w="3119" w:type="dxa"/>
            <w:shd w:val="clear" w:color="auto" w:fill="DEEAF6" w:themeFill="accent1" w:themeFillTint="33"/>
          </w:tcPr>
          <w:p w14:paraId="1506FB3C" w14:textId="721C45A8" w:rsidR="008A0599" w:rsidRPr="005822CD" w:rsidRDefault="008A0599" w:rsidP="008A0599">
            <w:pPr>
              <w:jc w:val="right"/>
              <w:rPr>
                <w:rFonts w:asciiTheme="minorHAnsi" w:hAnsiTheme="minorHAnsi" w:cstheme="minorHAnsi"/>
                <w:b/>
                <w:bCs/>
                <w:szCs w:val="22"/>
              </w:rPr>
            </w:pPr>
            <w:r w:rsidRPr="005822CD">
              <w:rPr>
                <w:rFonts w:asciiTheme="minorHAnsi" w:hAnsiTheme="minorHAnsi" w:cstheme="minorHAnsi"/>
                <w:b/>
                <w:bCs/>
                <w:szCs w:val="22"/>
              </w:rPr>
              <w:t>Postcode</w:t>
            </w:r>
            <w:r>
              <w:rPr>
                <w:rFonts w:asciiTheme="minorHAnsi" w:hAnsiTheme="minorHAnsi" w:cstheme="minorHAnsi"/>
                <w:b/>
                <w:bCs/>
                <w:szCs w:val="22"/>
              </w:rPr>
              <w:t>:</w:t>
            </w:r>
          </w:p>
        </w:tc>
        <w:tc>
          <w:tcPr>
            <w:tcW w:w="6521" w:type="dxa"/>
            <w:gridSpan w:val="2"/>
            <w:shd w:val="clear" w:color="auto" w:fill="auto"/>
            <w:noWrap/>
          </w:tcPr>
          <w:p w14:paraId="47E0DE2D" w14:textId="6B55EB39" w:rsidR="008A0599" w:rsidRPr="003672DA" w:rsidRDefault="008A0599" w:rsidP="008A0599">
            <w:pPr>
              <w:rPr>
                <w:rFonts w:asciiTheme="minorHAnsi" w:hAnsiTheme="minorHAnsi" w:cstheme="minorHAnsi"/>
                <w:sz w:val="22"/>
                <w:szCs w:val="22"/>
              </w:rPr>
            </w:pPr>
          </w:p>
        </w:tc>
      </w:tr>
      <w:tr w:rsidR="008A0599" w:rsidRPr="00B363B7" w14:paraId="58BDFDA8" w14:textId="77777777" w:rsidTr="00D268CA">
        <w:trPr>
          <w:trHeight w:val="510"/>
          <w:jc w:val="center"/>
        </w:trPr>
        <w:tc>
          <w:tcPr>
            <w:tcW w:w="3119" w:type="dxa"/>
            <w:shd w:val="clear" w:color="auto" w:fill="DEEAF6" w:themeFill="accent1" w:themeFillTint="33"/>
          </w:tcPr>
          <w:p w14:paraId="029DEEEC" w14:textId="74D2093F" w:rsidR="008A0599" w:rsidRPr="005822CD" w:rsidRDefault="008A0599" w:rsidP="008A0599">
            <w:pPr>
              <w:jc w:val="right"/>
              <w:rPr>
                <w:rFonts w:asciiTheme="minorHAnsi" w:hAnsiTheme="minorHAnsi" w:cstheme="minorHAnsi"/>
                <w:b/>
                <w:bCs/>
                <w:szCs w:val="22"/>
              </w:rPr>
            </w:pPr>
            <w:r w:rsidRPr="00197CC3">
              <w:rPr>
                <w:rFonts w:asciiTheme="minorHAnsi" w:hAnsiTheme="minorHAnsi" w:cstheme="minorHAnsi"/>
                <w:b/>
                <w:bCs/>
                <w:szCs w:val="22"/>
              </w:rPr>
              <w:t xml:space="preserve">Company </w:t>
            </w:r>
            <w:r>
              <w:rPr>
                <w:rFonts w:asciiTheme="minorHAnsi" w:hAnsiTheme="minorHAnsi" w:cstheme="minorHAnsi"/>
                <w:b/>
                <w:bCs/>
                <w:szCs w:val="22"/>
              </w:rPr>
              <w:t>R</w:t>
            </w:r>
            <w:r w:rsidRPr="00197CC3">
              <w:rPr>
                <w:rFonts w:asciiTheme="minorHAnsi" w:hAnsiTheme="minorHAnsi" w:cstheme="minorHAnsi"/>
                <w:b/>
                <w:bCs/>
                <w:szCs w:val="22"/>
              </w:rPr>
              <w:t xml:space="preserve">egistration </w:t>
            </w:r>
            <w:r>
              <w:rPr>
                <w:rFonts w:asciiTheme="minorHAnsi" w:hAnsiTheme="minorHAnsi" w:cstheme="minorHAnsi"/>
                <w:b/>
                <w:bCs/>
                <w:szCs w:val="22"/>
              </w:rPr>
              <w:t>N</w:t>
            </w:r>
            <w:r w:rsidRPr="00197CC3">
              <w:rPr>
                <w:rFonts w:asciiTheme="minorHAnsi" w:hAnsiTheme="minorHAnsi" w:cstheme="minorHAnsi"/>
                <w:b/>
                <w:bCs/>
                <w:szCs w:val="22"/>
              </w:rPr>
              <w:t>umber:</w:t>
            </w:r>
          </w:p>
        </w:tc>
        <w:tc>
          <w:tcPr>
            <w:tcW w:w="6521" w:type="dxa"/>
            <w:gridSpan w:val="2"/>
            <w:shd w:val="clear" w:color="auto" w:fill="auto"/>
            <w:noWrap/>
          </w:tcPr>
          <w:p w14:paraId="7FE39452" w14:textId="62DFAE65" w:rsidR="008A0599" w:rsidRPr="003672DA" w:rsidRDefault="008A0599" w:rsidP="008A0599">
            <w:pPr>
              <w:rPr>
                <w:rFonts w:asciiTheme="minorHAnsi" w:hAnsiTheme="minorHAnsi" w:cstheme="minorHAnsi"/>
                <w:sz w:val="22"/>
                <w:szCs w:val="22"/>
              </w:rPr>
            </w:pPr>
          </w:p>
        </w:tc>
      </w:tr>
      <w:tr w:rsidR="00D268CA" w:rsidRPr="00B363B7" w14:paraId="78776D2E" w14:textId="77777777" w:rsidTr="00D268CA">
        <w:trPr>
          <w:trHeight w:val="510"/>
          <w:jc w:val="center"/>
        </w:trPr>
        <w:tc>
          <w:tcPr>
            <w:tcW w:w="3119" w:type="dxa"/>
            <w:shd w:val="clear" w:color="auto" w:fill="DEEAF6" w:themeFill="accent1" w:themeFillTint="33"/>
          </w:tcPr>
          <w:p w14:paraId="79BDEAA6" w14:textId="2A3AEEEE" w:rsidR="00D268CA" w:rsidRPr="00197CC3" w:rsidRDefault="00D268CA" w:rsidP="008A0599">
            <w:pPr>
              <w:jc w:val="right"/>
              <w:rPr>
                <w:rFonts w:asciiTheme="minorHAnsi" w:hAnsiTheme="minorHAnsi" w:cstheme="minorHAnsi"/>
                <w:b/>
                <w:bCs/>
                <w:szCs w:val="22"/>
              </w:rPr>
            </w:pPr>
            <w:r>
              <w:rPr>
                <w:rFonts w:asciiTheme="minorHAnsi" w:hAnsiTheme="minorHAnsi" w:cstheme="minorHAnsi"/>
                <w:b/>
                <w:bCs/>
                <w:szCs w:val="22"/>
              </w:rPr>
              <w:t>Website:</w:t>
            </w:r>
          </w:p>
        </w:tc>
        <w:tc>
          <w:tcPr>
            <w:tcW w:w="6521" w:type="dxa"/>
            <w:gridSpan w:val="2"/>
            <w:shd w:val="clear" w:color="auto" w:fill="auto"/>
            <w:noWrap/>
          </w:tcPr>
          <w:p w14:paraId="05DFDEEA" w14:textId="77777777" w:rsidR="00D268CA" w:rsidRPr="003672DA" w:rsidRDefault="00D268CA" w:rsidP="008A0599">
            <w:pPr>
              <w:rPr>
                <w:rFonts w:asciiTheme="minorHAnsi" w:hAnsiTheme="minorHAnsi" w:cstheme="minorHAnsi"/>
                <w:sz w:val="22"/>
                <w:szCs w:val="22"/>
              </w:rPr>
            </w:pPr>
          </w:p>
        </w:tc>
      </w:tr>
      <w:tr w:rsidR="008A0599" w:rsidRPr="00B363B7" w14:paraId="6BAC0FFC" w14:textId="77777777" w:rsidTr="00D268CA">
        <w:trPr>
          <w:trHeight w:val="510"/>
          <w:jc w:val="center"/>
        </w:trPr>
        <w:tc>
          <w:tcPr>
            <w:tcW w:w="3119" w:type="dxa"/>
            <w:shd w:val="clear" w:color="auto" w:fill="DEEAF6" w:themeFill="accent1" w:themeFillTint="33"/>
          </w:tcPr>
          <w:p w14:paraId="5D2D24FF" w14:textId="1457DD85" w:rsidR="008A0599" w:rsidRPr="00197CC3" w:rsidRDefault="008A0599" w:rsidP="008A0599">
            <w:pPr>
              <w:jc w:val="right"/>
              <w:rPr>
                <w:rFonts w:asciiTheme="minorHAnsi" w:hAnsiTheme="minorHAnsi" w:cstheme="minorHAnsi"/>
                <w:b/>
                <w:bCs/>
                <w:szCs w:val="22"/>
              </w:rPr>
            </w:pPr>
            <w:r>
              <w:rPr>
                <w:rFonts w:asciiTheme="minorHAnsi" w:hAnsiTheme="minorHAnsi" w:cstheme="minorHAnsi"/>
                <w:b/>
                <w:bCs/>
                <w:szCs w:val="22"/>
              </w:rPr>
              <w:t>Incorporation Date:</w:t>
            </w:r>
          </w:p>
        </w:tc>
        <w:tc>
          <w:tcPr>
            <w:tcW w:w="6521" w:type="dxa"/>
            <w:gridSpan w:val="2"/>
            <w:shd w:val="clear" w:color="auto" w:fill="auto"/>
            <w:noWrap/>
          </w:tcPr>
          <w:p w14:paraId="27F135DC" w14:textId="7EA52407" w:rsidR="008A0599" w:rsidRPr="003672DA" w:rsidRDefault="008A0599" w:rsidP="008A0599">
            <w:pPr>
              <w:rPr>
                <w:rFonts w:asciiTheme="minorHAnsi" w:hAnsiTheme="minorHAnsi" w:cstheme="minorHAnsi"/>
                <w:sz w:val="22"/>
                <w:szCs w:val="22"/>
              </w:rPr>
            </w:pPr>
          </w:p>
        </w:tc>
      </w:tr>
      <w:tr w:rsidR="008A0599" w:rsidRPr="00B363B7" w14:paraId="4B500384" w14:textId="77777777" w:rsidTr="00D268CA">
        <w:trPr>
          <w:trHeight w:val="737"/>
          <w:jc w:val="center"/>
        </w:trPr>
        <w:tc>
          <w:tcPr>
            <w:tcW w:w="3119" w:type="dxa"/>
            <w:shd w:val="clear" w:color="auto" w:fill="DEEAF6" w:themeFill="accent1" w:themeFillTint="33"/>
          </w:tcPr>
          <w:p w14:paraId="6D7EBCE5" w14:textId="77777777" w:rsidR="008A0599" w:rsidRPr="005822CD" w:rsidRDefault="008A0599" w:rsidP="008A0599">
            <w:pPr>
              <w:jc w:val="right"/>
              <w:rPr>
                <w:rFonts w:asciiTheme="minorHAnsi" w:hAnsiTheme="minorHAnsi" w:cstheme="minorHAnsi"/>
                <w:b/>
                <w:bCs/>
                <w:szCs w:val="22"/>
              </w:rPr>
            </w:pPr>
            <w:r w:rsidRPr="005822CD">
              <w:rPr>
                <w:rFonts w:asciiTheme="minorHAnsi" w:hAnsiTheme="minorHAnsi" w:cstheme="minorHAnsi"/>
                <w:b/>
                <w:bCs/>
                <w:szCs w:val="22"/>
              </w:rPr>
              <w:t>What business sector do you operate in?</w:t>
            </w:r>
          </w:p>
        </w:tc>
        <w:tc>
          <w:tcPr>
            <w:tcW w:w="6521" w:type="dxa"/>
            <w:gridSpan w:val="2"/>
            <w:shd w:val="clear" w:color="auto" w:fill="auto"/>
            <w:noWrap/>
          </w:tcPr>
          <w:p w14:paraId="3221874B" w14:textId="2B347E8A" w:rsidR="008A0599" w:rsidRPr="003672DA" w:rsidRDefault="008A0599" w:rsidP="008A0599">
            <w:pPr>
              <w:rPr>
                <w:rFonts w:asciiTheme="minorHAnsi" w:hAnsiTheme="minorHAnsi" w:cstheme="minorHAnsi"/>
                <w:sz w:val="22"/>
                <w:szCs w:val="22"/>
              </w:rPr>
            </w:pPr>
          </w:p>
        </w:tc>
      </w:tr>
      <w:tr w:rsidR="008A0599" w:rsidRPr="00B363B7" w14:paraId="0C5C0BE7" w14:textId="77777777" w:rsidTr="00D268CA">
        <w:trPr>
          <w:trHeight w:val="510"/>
          <w:jc w:val="center"/>
        </w:trPr>
        <w:tc>
          <w:tcPr>
            <w:tcW w:w="6379" w:type="dxa"/>
            <w:gridSpan w:val="2"/>
            <w:shd w:val="clear" w:color="auto" w:fill="DEEAF6" w:themeFill="accent1" w:themeFillTint="33"/>
          </w:tcPr>
          <w:p w14:paraId="51627158" w14:textId="3F30CBAD" w:rsidR="008A0599" w:rsidRPr="00F66986" w:rsidRDefault="008A0599" w:rsidP="008A0599">
            <w:pPr>
              <w:jc w:val="right"/>
              <w:rPr>
                <w:rFonts w:asciiTheme="minorHAnsi" w:hAnsiTheme="minorHAnsi" w:cstheme="minorHAnsi"/>
                <w:sz w:val="22"/>
                <w:szCs w:val="22"/>
              </w:rPr>
            </w:pPr>
            <w:r>
              <w:rPr>
                <w:rFonts w:asciiTheme="minorHAnsi" w:hAnsiTheme="minorHAnsi" w:cstheme="minorHAnsi"/>
                <w:b/>
                <w:bCs/>
                <w:szCs w:val="22"/>
              </w:rPr>
              <w:t>What % of your turnover would you estimate comes from the Visitor Economy?</w:t>
            </w:r>
          </w:p>
        </w:tc>
        <w:tc>
          <w:tcPr>
            <w:tcW w:w="3261" w:type="dxa"/>
            <w:shd w:val="clear" w:color="auto" w:fill="FFFFFF" w:themeFill="background1"/>
            <w:noWrap/>
            <w:vAlign w:val="center"/>
          </w:tcPr>
          <w:p w14:paraId="3352D903" w14:textId="4048D6E1" w:rsidR="008A0599" w:rsidRPr="003672DA" w:rsidRDefault="008A0599" w:rsidP="008A0599">
            <w:pPr>
              <w:jc w:val="center"/>
              <w:rPr>
                <w:rFonts w:asciiTheme="minorHAnsi" w:hAnsiTheme="minorHAnsi" w:cstheme="minorHAnsi"/>
                <w:sz w:val="22"/>
                <w:szCs w:val="22"/>
              </w:rPr>
            </w:pPr>
          </w:p>
        </w:tc>
      </w:tr>
      <w:tr w:rsidR="008A0599" w:rsidRPr="00B363B7" w14:paraId="1CB63D60" w14:textId="77777777" w:rsidTr="003672DA">
        <w:trPr>
          <w:trHeight w:val="425"/>
          <w:jc w:val="center"/>
        </w:trPr>
        <w:tc>
          <w:tcPr>
            <w:tcW w:w="6379" w:type="dxa"/>
            <w:gridSpan w:val="2"/>
            <w:shd w:val="clear" w:color="auto" w:fill="DEEAF6" w:themeFill="accent1" w:themeFillTint="33"/>
          </w:tcPr>
          <w:p w14:paraId="48A26916" w14:textId="77777777" w:rsidR="008A0599" w:rsidRPr="00E53031" w:rsidRDefault="008A0599" w:rsidP="008A0599">
            <w:pPr>
              <w:jc w:val="right"/>
              <w:rPr>
                <w:rFonts w:asciiTheme="minorHAnsi" w:hAnsiTheme="minorHAnsi" w:cstheme="minorHAnsi"/>
                <w:b/>
                <w:bCs/>
                <w:sz w:val="20"/>
                <w:szCs w:val="20"/>
              </w:rPr>
            </w:pPr>
            <w:r>
              <w:rPr>
                <w:rFonts w:asciiTheme="minorHAnsi" w:hAnsiTheme="minorHAnsi" w:cstheme="minorHAnsi"/>
                <w:b/>
                <w:bCs/>
                <w:szCs w:val="22"/>
              </w:rPr>
              <w:t xml:space="preserve">Current No. of Employees </w:t>
            </w:r>
            <w:r w:rsidRPr="00E53031">
              <w:rPr>
                <w:rFonts w:asciiTheme="minorHAnsi" w:hAnsiTheme="minorHAnsi" w:cstheme="minorHAnsi"/>
                <w:b/>
                <w:bCs/>
                <w:szCs w:val="22"/>
              </w:rPr>
              <w:t>(</w:t>
            </w:r>
            <w:r w:rsidRPr="00E53031">
              <w:rPr>
                <w:rFonts w:asciiTheme="minorHAnsi" w:hAnsiTheme="minorHAnsi" w:cstheme="minorHAnsi"/>
                <w:b/>
                <w:bCs/>
                <w:sz w:val="20"/>
                <w:szCs w:val="20"/>
              </w:rPr>
              <w:t xml:space="preserve">Number of Full Time Equivalents) </w:t>
            </w:r>
          </w:p>
          <w:p w14:paraId="19A64058" w14:textId="77777777" w:rsidR="008A0599" w:rsidRPr="00233875" w:rsidRDefault="008A0599" w:rsidP="008A0599">
            <w:pPr>
              <w:jc w:val="right"/>
              <w:rPr>
                <w:rFonts w:asciiTheme="minorHAnsi" w:hAnsiTheme="minorHAnsi" w:cstheme="minorHAnsi"/>
                <w:b/>
                <w:bCs/>
                <w:sz w:val="18"/>
                <w:szCs w:val="20"/>
              </w:rPr>
            </w:pPr>
            <w:r w:rsidRPr="00233875">
              <w:rPr>
                <w:rFonts w:asciiTheme="minorHAnsi" w:hAnsiTheme="minorHAnsi" w:cstheme="minorHAnsi"/>
                <w:b/>
                <w:bCs/>
                <w:sz w:val="18"/>
                <w:szCs w:val="20"/>
              </w:rPr>
              <w:t xml:space="preserve">FTE = paid work of 36 hours or more per week. </w:t>
            </w:r>
          </w:p>
          <w:p w14:paraId="19FF3129" w14:textId="77777777" w:rsidR="008A0599" w:rsidRPr="005822CD" w:rsidRDefault="008A0599" w:rsidP="008A0599">
            <w:pPr>
              <w:jc w:val="right"/>
              <w:rPr>
                <w:rFonts w:asciiTheme="minorHAnsi" w:hAnsiTheme="minorHAnsi" w:cstheme="minorHAnsi"/>
                <w:b/>
                <w:bCs/>
                <w:szCs w:val="22"/>
              </w:rPr>
            </w:pPr>
            <w:r w:rsidRPr="00233875">
              <w:rPr>
                <w:rFonts w:asciiTheme="minorHAnsi" w:hAnsiTheme="minorHAnsi" w:cstheme="minorHAnsi"/>
                <w:b/>
                <w:bCs/>
                <w:sz w:val="18"/>
                <w:szCs w:val="20"/>
              </w:rPr>
              <w:t>Convert part time jobs to FTE on a pro rata basis based on hours worked)</w:t>
            </w:r>
            <w:r w:rsidRPr="00233875">
              <w:rPr>
                <w:rFonts w:asciiTheme="minorHAnsi" w:hAnsiTheme="minorHAnsi" w:cstheme="minorHAnsi"/>
                <w:b/>
                <w:bCs/>
                <w:sz w:val="22"/>
                <w:szCs w:val="22"/>
              </w:rPr>
              <w:t xml:space="preserve"> </w:t>
            </w:r>
          </w:p>
        </w:tc>
        <w:tc>
          <w:tcPr>
            <w:tcW w:w="3261" w:type="dxa"/>
            <w:shd w:val="clear" w:color="auto" w:fill="auto"/>
            <w:noWrap/>
            <w:vAlign w:val="center"/>
          </w:tcPr>
          <w:p w14:paraId="6E0DA66B" w14:textId="18E44278" w:rsidR="008A0599" w:rsidRPr="003672DA" w:rsidRDefault="008A0599" w:rsidP="008A0599">
            <w:pPr>
              <w:jc w:val="center"/>
              <w:rPr>
                <w:rFonts w:asciiTheme="minorHAnsi" w:hAnsiTheme="minorHAnsi" w:cstheme="minorHAnsi"/>
                <w:sz w:val="22"/>
                <w:szCs w:val="22"/>
              </w:rPr>
            </w:pPr>
          </w:p>
        </w:tc>
      </w:tr>
      <w:tr w:rsidR="008A0599" w:rsidRPr="00B363B7" w14:paraId="55E72C6A" w14:textId="77777777" w:rsidTr="003672DA">
        <w:trPr>
          <w:trHeight w:val="850"/>
          <w:jc w:val="center"/>
        </w:trPr>
        <w:tc>
          <w:tcPr>
            <w:tcW w:w="6379" w:type="dxa"/>
            <w:gridSpan w:val="2"/>
            <w:shd w:val="clear" w:color="auto" w:fill="DEEAF6" w:themeFill="accent1" w:themeFillTint="33"/>
          </w:tcPr>
          <w:p w14:paraId="0A2E7E0B" w14:textId="05B44377" w:rsidR="008A0599" w:rsidRPr="00233875" w:rsidRDefault="008A0599" w:rsidP="008A0599">
            <w:pPr>
              <w:jc w:val="right"/>
              <w:rPr>
                <w:rFonts w:asciiTheme="minorHAnsi" w:hAnsiTheme="minorHAnsi" w:cstheme="minorHAnsi"/>
                <w:b/>
                <w:szCs w:val="20"/>
              </w:rPr>
            </w:pPr>
            <w:r w:rsidRPr="00233875">
              <w:rPr>
                <w:rFonts w:asciiTheme="minorHAnsi" w:hAnsiTheme="minorHAnsi" w:cstheme="minorHAnsi"/>
                <w:b/>
                <w:szCs w:val="20"/>
              </w:rPr>
              <w:t xml:space="preserve">No. of Jobs at Risk </w:t>
            </w:r>
            <w:r w:rsidRPr="00233875">
              <w:rPr>
                <w:rFonts w:asciiTheme="minorHAnsi" w:hAnsiTheme="minorHAnsi" w:cstheme="minorHAnsi"/>
                <w:b/>
                <w:sz w:val="20"/>
                <w:szCs w:val="20"/>
              </w:rPr>
              <w:t>(Number of Full Time Equivalents)</w:t>
            </w:r>
          </w:p>
          <w:p w14:paraId="689A024B" w14:textId="70CF3EC7" w:rsidR="008A0599" w:rsidRPr="00233875" w:rsidRDefault="008A0599" w:rsidP="008A0599">
            <w:pPr>
              <w:jc w:val="right"/>
              <w:rPr>
                <w:rFonts w:asciiTheme="minorHAnsi" w:hAnsiTheme="minorHAnsi" w:cstheme="minorHAnsi"/>
                <w:b/>
                <w:sz w:val="18"/>
                <w:szCs w:val="16"/>
              </w:rPr>
            </w:pPr>
            <w:r w:rsidRPr="00233875">
              <w:rPr>
                <w:rFonts w:asciiTheme="minorHAnsi" w:hAnsiTheme="minorHAnsi" w:cstheme="minorHAnsi"/>
                <w:b/>
                <w:sz w:val="18"/>
                <w:szCs w:val="16"/>
              </w:rPr>
              <w:t xml:space="preserve">Job at Risk </w:t>
            </w:r>
            <w:r w:rsidR="00D36AD7" w:rsidRPr="00233875">
              <w:rPr>
                <w:rFonts w:asciiTheme="minorHAnsi" w:hAnsiTheme="minorHAnsi" w:cstheme="minorHAnsi"/>
                <w:b/>
                <w:sz w:val="18"/>
                <w:szCs w:val="16"/>
              </w:rPr>
              <w:t>= permanent</w:t>
            </w:r>
            <w:r w:rsidRPr="00233875">
              <w:rPr>
                <w:rFonts w:asciiTheme="minorHAnsi" w:hAnsiTheme="minorHAnsi" w:cstheme="minorHAnsi"/>
                <w:b/>
                <w:sz w:val="18"/>
                <w:szCs w:val="16"/>
              </w:rPr>
              <w:t xml:space="preserve"> and paid job at risk prior to when support was provided, and which the support will help the business to retain. This includes sole traders and business owners. </w:t>
            </w:r>
          </w:p>
          <w:p w14:paraId="371C5833" w14:textId="41F81CB4" w:rsidR="008A0599" w:rsidRPr="00233875" w:rsidRDefault="008A0599" w:rsidP="008A0599">
            <w:pPr>
              <w:jc w:val="right"/>
              <w:rPr>
                <w:rFonts w:asciiTheme="minorHAnsi" w:hAnsiTheme="minorHAnsi" w:cstheme="minorHAnsi"/>
                <w:b/>
                <w:bCs/>
                <w:szCs w:val="22"/>
              </w:rPr>
            </w:pPr>
            <w:r w:rsidRPr="00233875">
              <w:rPr>
                <w:rFonts w:asciiTheme="minorHAnsi" w:hAnsiTheme="minorHAnsi" w:cstheme="minorHAnsi"/>
                <w:b/>
                <w:sz w:val="18"/>
                <w:szCs w:val="16"/>
              </w:rPr>
              <w:t>At risk = being forecast to be lost within 6 months</w:t>
            </w:r>
          </w:p>
        </w:tc>
        <w:tc>
          <w:tcPr>
            <w:tcW w:w="3261" w:type="dxa"/>
            <w:shd w:val="clear" w:color="auto" w:fill="auto"/>
            <w:noWrap/>
            <w:vAlign w:val="center"/>
          </w:tcPr>
          <w:p w14:paraId="5570728B" w14:textId="1630296B" w:rsidR="008A0599" w:rsidRPr="003672DA" w:rsidRDefault="008A0599" w:rsidP="008A0599">
            <w:pPr>
              <w:jc w:val="center"/>
              <w:rPr>
                <w:rFonts w:asciiTheme="minorHAnsi" w:hAnsiTheme="minorHAnsi" w:cstheme="minorHAnsi"/>
                <w:sz w:val="22"/>
                <w:szCs w:val="22"/>
              </w:rPr>
            </w:pPr>
          </w:p>
        </w:tc>
      </w:tr>
      <w:tr w:rsidR="008A0599" w:rsidRPr="00B363B7" w14:paraId="172D516D" w14:textId="77777777" w:rsidTr="003672DA">
        <w:trPr>
          <w:trHeight w:val="981"/>
          <w:jc w:val="center"/>
        </w:trPr>
        <w:tc>
          <w:tcPr>
            <w:tcW w:w="6379" w:type="dxa"/>
            <w:gridSpan w:val="2"/>
            <w:shd w:val="clear" w:color="auto" w:fill="DEEAF6" w:themeFill="accent1" w:themeFillTint="33"/>
          </w:tcPr>
          <w:p w14:paraId="165D51F0" w14:textId="5BEBBF24" w:rsidR="008A0599" w:rsidRPr="00EA65C4" w:rsidRDefault="008A0599" w:rsidP="008A0599">
            <w:pPr>
              <w:jc w:val="right"/>
              <w:rPr>
                <w:rFonts w:asciiTheme="minorHAnsi" w:hAnsiTheme="minorHAnsi" w:cstheme="minorHAnsi"/>
                <w:b/>
                <w:bCs/>
                <w:sz w:val="22"/>
                <w:szCs w:val="22"/>
              </w:rPr>
            </w:pPr>
            <w:r w:rsidRPr="00EE769D">
              <w:rPr>
                <w:rFonts w:asciiTheme="minorHAnsi" w:hAnsiTheme="minorHAnsi" w:cstheme="minorHAnsi"/>
                <w:b/>
                <w:bCs/>
                <w:sz w:val="22"/>
                <w:szCs w:val="22"/>
              </w:rPr>
              <w:t>Do</w:t>
            </w:r>
            <w:r>
              <w:rPr>
                <w:rFonts w:asciiTheme="minorHAnsi" w:hAnsiTheme="minorHAnsi" w:cstheme="minorHAnsi"/>
                <w:b/>
                <w:bCs/>
                <w:sz w:val="22"/>
                <w:szCs w:val="22"/>
              </w:rPr>
              <w:t>es</w:t>
            </w:r>
            <w:r w:rsidRPr="00EE769D">
              <w:rPr>
                <w:rFonts w:asciiTheme="minorHAnsi" w:hAnsiTheme="minorHAnsi" w:cstheme="minorHAnsi"/>
                <w:b/>
                <w:bCs/>
                <w:sz w:val="22"/>
                <w:szCs w:val="22"/>
              </w:rPr>
              <w:t xml:space="preserve"> you</w:t>
            </w:r>
            <w:r>
              <w:rPr>
                <w:rFonts w:asciiTheme="minorHAnsi" w:hAnsiTheme="minorHAnsi" w:cstheme="minorHAnsi"/>
                <w:b/>
                <w:bCs/>
                <w:sz w:val="22"/>
                <w:szCs w:val="22"/>
              </w:rPr>
              <w:t>r company</w:t>
            </w:r>
            <w:r w:rsidRPr="00EE769D">
              <w:rPr>
                <w:rFonts w:asciiTheme="minorHAnsi" w:hAnsiTheme="minorHAnsi" w:cstheme="minorHAnsi"/>
                <w:b/>
                <w:bCs/>
                <w:sz w:val="22"/>
                <w:szCs w:val="22"/>
              </w:rPr>
              <w:t xml:space="preserve"> own 25% or more (capital or voting rights) in another company, or does another company hold 25% or more (capital or voting rights) in your company?</w:t>
            </w:r>
          </w:p>
        </w:tc>
        <w:tc>
          <w:tcPr>
            <w:tcW w:w="3261" w:type="dxa"/>
            <w:shd w:val="clear" w:color="auto" w:fill="auto"/>
            <w:noWrap/>
          </w:tcPr>
          <w:p w14:paraId="151D114C" w14:textId="1D2DD6F0" w:rsidR="008A0599" w:rsidRPr="003672DA" w:rsidRDefault="008A0599" w:rsidP="008A0599">
            <w:pPr>
              <w:rPr>
                <w:rFonts w:asciiTheme="minorHAnsi" w:hAnsiTheme="minorHAnsi" w:cstheme="minorHAnsi"/>
                <w:sz w:val="22"/>
                <w:szCs w:val="22"/>
              </w:rPr>
            </w:pPr>
          </w:p>
        </w:tc>
      </w:tr>
      <w:tr w:rsidR="008A0599" w:rsidRPr="00B363B7" w14:paraId="18728420" w14:textId="77777777" w:rsidTr="00D268CA">
        <w:trPr>
          <w:trHeight w:val="510"/>
          <w:jc w:val="center"/>
        </w:trPr>
        <w:tc>
          <w:tcPr>
            <w:tcW w:w="6379" w:type="dxa"/>
            <w:gridSpan w:val="2"/>
            <w:shd w:val="clear" w:color="auto" w:fill="DEEAF6" w:themeFill="accent1" w:themeFillTint="33"/>
          </w:tcPr>
          <w:p w14:paraId="40997AA5" w14:textId="77777777" w:rsidR="008A0599" w:rsidRDefault="008A0599" w:rsidP="008A0599">
            <w:pPr>
              <w:jc w:val="right"/>
              <w:rPr>
                <w:rFonts w:asciiTheme="minorHAnsi" w:hAnsiTheme="minorHAnsi" w:cstheme="minorHAnsi"/>
                <w:sz w:val="22"/>
                <w:szCs w:val="22"/>
              </w:rPr>
            </w:pPr>
            <w:r w:rsidRPr="005534D5">
              <w:rPr>
                <w:rFonts w:asciiTheme="minorHAnsi" w:hAnsiTheme="minorHAnsi" w:cstheme="minorHAnsi"/>
                <w:b/>
                <w:bCs/>
                <w:sz w:val="22"/>
                <w:szCs w:val="22"/>
              </w:rPr>
              <w:t>Are you a Small or Medium Size Enterprise (SME)?</w:t>
            </w:r>
          </w:p>
        </w:tc>
        <w:tc>
          <w:tcPr>
            <w:tcW w:w="3261" w:type="dxa"/>
            <w:shd w:val="clear" w:color="auto" w:fill="FFFFFF" w:themeFill="background1"/>
            <w:noWrap/>
            <w:vAlign w:val="center"/>
          </w:tcPr>
          <w:p w14:paraId="5B02E0AF" w14:textId="0550B6FD" w:rsidR="008A0599" w:rsidRPr="003672DA" w:rsidRDefault="008A0599" w:rsidP="008A0599">
            <w:pPr>
              <w:jc w:val="center"/>
              <w:rPr>
                <w:rFonts w:asciiTheme="minorHAnsi" w:hAnsiTheme="minorHAnsi" w:cstheme="minorHAnsi"/>
                <w:sz w:val="22"/>
                <w:szCs w:val="22"/>
              </w:rPr>
            </w:pPr>
            <w:r w:rsidRPr="003672DA">
              <w:rPr>
                <w:rFonts w:cstheme="minorHAnsi"/>
                <w:b/>
                <w:sz w:val="22"/>
                <w:szCs w:val="20"/>
              </w:rPr>
              <w:t xml:space="preserve">Yes   </w:t>
            </w:r>
            <w:r w:rsidRPr="003672DA">
              <w:rPr>
                <w:rFonts w:cstheme="minorHAnsi"/>
                <w:b/>
                <w:color w:val="FFFFFF" w:themeColor="background1"/>
                <w:sz w:val="22"/>
                <w:szCs w:val="20"/>
              </w:rPr>
              <w:t>//FPSY</w:t>
            </w:r>
            <w:r w:rsidRPr="003672DA">
              <w:rPr>
                <w:rFonts w:cstheme="minorHAnsi"/>
                <w:b/>
                <w:sz w:val="22"/>
                <w:szCs w:val="20"/>
              </w:rPr>
              <w:t xml:space="preserve"> </w:t>
            </w:r>
            <w:r w:rsidRPr="003672DA">
              <w:rPr>
                <w:rFonts w:cstheme="minorHAnsi"/>
                <w:b/>
                <w:sz w:val="22"/>
                <w:szCs w:val="20"/>
              </w:rPr>
              <w:sym w:font="Wingdings" w:char="F06F"/>
            </w:r>
            <w:r w:rsidRPr="003672DA">
              <w:rPr>
                <w:rFonts w:cstheme="minorHAnsi"/>
                <w:b/>
                <w:sz w:val="22"/>
                <w:szCs w:val="20"/>
              </w:rPr>
              <w:t xml:space="preserve">      No  </w:t>
            </w:r>
            <w:r w:rsidRPr="003672DA">
              <w:rPr>
                <w:rFonts w:cstheme="minorHAnsi"/>
                <w:b/>
                <w:color w:val="FFFFFF" w:themeColor="background1"/>
                <w:sz w:val="22"/>
                <w:szCs w:val="20"/>
              </w:rPr>
              <w:t>//FPSN</w:t>
            </w:r>
            <w:r w:rsidRPr="003672DA">
              <w:rPr>
                <w:rFonts w:cstheme="minorHAnsi"/>
                <w:b/>
                <w:sz w:val="22"/>
                <w:szCs w:val="20"/>
              </w:rPr>
              <w:t xml:space="preserve"> </w:t>
            </w:r>
            <w:r w:rsidRPr="003672DA">
              <w:rPr>
                <w:rFonts w:cstheme="minorHAnsi"/>
                <w:b/>
                <w:sz w:val="22"/>
                <w:szCs w:val="20"/>
              </w:rPr>
              <w:sym w:font="Wingdings" w:char="F06F"/>
            </w:r>
          </w:p>
        </w:tc>
      </w:tr>
      <w:tr w:rsidR="008A0599" w:rsidRPr="00446464" w14:paraId="7932EE45" w14:textId="77777777" w:rsidTr="00D268CA">
        <w:trPr>
          <w:trHeight w:val="510"/>
          <w:jc w:val="center"/>
        </w:trPr>
        <w:tc>
          <w:tcPr>
            <w:tcW w:w="6379" w:type="dxa"/>
            <w:gridSpan w:val="2"/>
            <w:shd w:val="clear" w:color="auto" w:fill="DEEAF6" w:themeFill="accent1" w:themeFillTint="33"/>
          </w:tcPr>
          <w:p w14:paraId="326C29E3" w14:textId="77777777" w:rsidR="008A0599" w:rsidRPr="00407F82" w:rsidRDefault="008A0599" w:rsidP="008A0599">
            <w:pPr>
              <w:jc w:val="right"/>
              <w:rPr>
                <w:rFonts w:asciiTheme="minorHAnsi" w:hAnsiTheme="minorHAnsi" w:cstheme="minorHAnsi"/>
                <w:b/>
                <w:bCs/>
                <w:sz w:val="22"/>
                <w:szCs w:val="22"/>
              </w:rPr>
            </w:pPr>
            <w:r w:rsidRPr="00407F82">
              <w:rPr>
                <w:rFonts w:asciiTheme="minorHAnsi" w:hAnsiTheme="minorHAnsi" w:cstheme="minorHAnsi"/>
                <w:b/>
                <w:bCs/>
                <w:sz w:val="22"/>
                <w:szCs w:val="22"/>
              </w:rPr>
              <w:t>Does 50% or more of your turnover come from Public sources?</w:t>
            </w:r>
          </w:p>
        </w:tc>
        <w:tc>
          <w:tcPr>
            <w:tcW w:w="3261" w:type="dxa"/>
            <w:noWrap/>
            <w:vAlign w:val="center"/>
          </w:tcPr>
          <w:p w14:paraId="7A8FC985" w14:textId="0488B240" w:rsidR="008A0599" w:rsidRPr="003672DA" w:rsidRDefault="008A0599" w:rsidP="008A0599">
            <w:pPr>
              <w:pStyle w:val="NoSpacing"/>
              <w:tabs>
                <w:tab w:val="left" w:pos="6413"/>
              </w:tabs>
              <w:jc w:val="center"/>
              <w:rPr>
                <w:rFonts w:cstheme="minorHAnsi"/>
                <w:b/>
                <w:sz w:val="20"/>
                <w:szCs w:val="20"/>
              </w:rPr>
            </w:pPr>
            <w:r w:rsidRPr="003672DA">
              <w:rPr>
                <w:rFonts w:cstheme="minorHAnsi"/>
                <w:b/>
                <w:szCs w:val="20"/>
              </w:rPr>
              <w:t xml:space="preserve">Yes   </w:t>
            </w:r>
            <w:r w:rsidRPr="003672DA">
              <w:rPr>
                <w:rFonts w:cstheme="minorHAnsi"/>
                <w:b/>
                <w:color w:val="FFFFFF" w:themeColor="background1"/>
                <w:szCs w:val="20"/>
              </w:rPr>
              <w:t>//FPSY</w:t>
            </w:r>
            <w:r w:rsidRPr="003672DA">
              <w:rPr>
                <w:rFonts w:cstheme="minorHAnsi"/>
                <w:b/>
                <w:szCs w:val="20"/>
              </w:rPr>
              <w:t xml:space="preserve"> </w:t>
            </w:r>
            <w:r w:rsidRPr="003672DA">
              <w:rPr>
                <w:rFonts w:cstheme="minorHAnsi"/>
                <w:b/>
                <w:szCs w:val="20"/>
              </w:rPr>
              <w:sym w:font="Wingdings" w:char="F06F"/>
            </w:r>
            <w:r w:rsidRPr="003672DA">
              <w:rPr>
                <w:rFonts w:cstheme="minorHAnsi"/>
                <w:b/>
                <w:szCs w:val="20"/>
              </w:rPr>
              <w:t xml:space="preserve">      No  </w:t>
            </w:r>
            <w:r w:rsidRPr="003672DA">
              <w:rPr>
                <w:rFonts w:cstheme="minorHAnsi"/>
                <w:b/>
                <w:color w:val="FFFFFF" w:themeColor="background1"/>
                <w:szCs w:val="20"/>
              </w:rPr>
              <w:t>//FPSN</w:t>
            </w:r>
            <w:r w:rsidRPr="003672DA">
              <w:rPr>
                <w:rFonts w:cstheme="minorHAnsi"/>
                <w:b/>
                <w:szCs w:val="20"/>
              </w:rPr>
              <w:t xml:space="preserve"> </w:t>
            </w:r>
            <w:r w:rsidRPr="003672DA">
              <w:rPr>
                <w:rFonts w:cstheme="minorHAnsi"/>
                <w:b/>
                <w:szCs w:val="20"/>
              </w:rPr>
              <w:sym w:font="Wingdings" w:char="F06F"/>
            </w:r>
          </w:p>
        </w:tc>
      </w:tr>
      <w:tr w:rsidR="008A0599" w:rsidRPr="00B363B7" w14:paraId="7C7640C3" w14:textId="77777777" w:rsidTr="003672DA">
        <w:trPr>
          <w:trHeight w:val="567"/>
          <w:jc w:val="center"/>
        </w:trPr>
        <w:tc>
          <w:tcPr>
            <w:tcW w:w="3119" w:type="dxa"/>
            <w:shd w:val="clear" w:color="auto" w:fill="DEEAF6" w:themeFill="accent1" w:themeFillTint="33"/>
          </w:tcPr>
          <w:p w14:paraId="31EBD01E" w14:textId="25BA6BA5" w:rsidR="008A0599" w:rsidRPr="00407F82" w:rsidRDefault="008A0599" w:rsidP="00E02579">
            <w:pPr>
              <w:jc w:val="right"/>
              <w:rPr>
                <w:rFonts w:asciiTheme="minorHAnsi" w:hAnsiTheme="minorHAnsi" w:cstheme="minorHAnsi"/>
                <w:b/>
                <w:bCs/>
                <w:sz w:val="22"/>
                <w:szCs w:val="22"/>
              </w:rPr>
            </w:pPr>
            <w:r w:rsidRPr="00407F82">
              <w:rPr>
                <w:rFonts w:asciiTheme="minorHAnsi" w:hAnsiTheme="minorHAnsi" w:cstheme="minorHAnsi"/>
                <w:b/>
                <w:bCs/>
                <w:sz w:val="22"/>
                <w:szCs w:val="22"/>
              </w:rPr>
              <w:t>How did you hear about</w:t>
            </w:r>
            <w:r w:rsidR="00E02579">
              <w:rPr>
                <w:rFonts w:asciiTheme="minorHAnsi" w:hAnsiTheme="minorHAnsi" w:cstheme="minorHAnsi"/>
                <w:b/>
                <w:bCs/>
                <w:sz w:val="22"/>
                <w:szCs w:val="22"/>
              </w:rPr>
              <w:t xml:space="preserve"> </w:t>
            </w:r>
            <w:r w:rsidRPr="00407F82">
              <w:rPr>
                <w:rFonts w:asciiTheme="minorHAnsi" w:hAnsiTheme="minorHAnsi" w:cstheme="minorHAnsi"/>
                <w:b/>
                <w:bCs/>
                <w:sz w:val="22"/>
                <w:szCs w:val="22"/>
              </w:rPr>
              <w:t>C</w:t>
            </w:r>
            <w:r w:rsidR="00E02579">
              <w:rPr>
                <w:rFonts w:asciiTheme="minorHAnsi" w:hAnsiTheme="minorHAnsi" w:cstheme="minorHAnsi"/>
                <w:b/>
                <w:bCs/>
                <w:sz w:val="22"/>
                <w:szCs w:val="22"/>
              </w:rPr>
              <w:t>OVID</w:t>
            </w:r>
            <w:r w:rsidRPr="00407F82">
              <w:rPr>
                <w:rFonts w:asciiTheme="minorHAnsi" w:hAnsiTheme="minorHAnsi" w:cstheme="minorHAnsi"/>
                <w:b/>
                <w:bCs/>
                <w:sz w:val="22"/>
                <w:szCs w:val="22"/>
              </w:rPr>
              <w:t>-19 Business Support Grants?</w:t>
            </w:r>
          </w:p>
        </w:tc>
        <w:tc>
          <w:tcPr>
            <w:tcW w:w="6521" w:type="dxa"/>
            <w:gridSpan w:val="2"/>
            <w:shd w:val="clear" w:color="auto" w:fill="FFFFFF" w:themeFill="background1"/>
            <w:noWrap/>
          </w:tcPr>
          <w:p w14:paraId="3E9BDCE6" w14:textId="014D7E04" w:rsidR="008A0599" w:rsidRPr="003672DA" w:rsidRDefault="008A0599" w:rsidP="008A0599">
            <w:pPr>
              <w:rPr>
                <w:rFonts w:asciiTheme="minorHAnsi" w:hAnsiTheme="minorHAnsi" w:cstheme="minorHAnsi"/>
                <w:sz w:val="22"/>
                <w:szCs w:val="22"/>
              </w:rPr>
            </w:pPr>
          </w:p>
        </w:tc>
      </w:tr>
    </w:tbl>
    <w:p w14:paraId="5F9F778B" w14:textId="3EE77E71" w:rsidR="005B1442" w:rsidRDefault="005B1442" w:rsidP="005534D5">
      <w:pPr>
        <w:pStyle w:val="NoSpacing"/>
        <w:spacing w:after="120"/>
        <w:rPr>
          <w:rFonts w:cstheme="minorHAnsi"/>
          <w:b/>
          <w:sz w:val="16"/>
          <w:szCs w:val="16"/>
        </w:rPr>
      </w:pPr>
    </w:p>
    <w:p w14:paraId="49872846" w14:textId="77777777" w:rsidR="00D069E6" w:rsidRPr="00446464" w:rsidRDefault="00D069E6" w:rsidP="005534D5">
      <w:pPr>
        <w:pStyle w:val="NoSpacing"/>
        <w:spacing w:after="120"/>
        <w:rPr>
          <w:rFonts w:cstheme="minorHAnsi"/>
          <w:b/>
          <w:sz w:val="16"/>
          <w:szCs w:val="16"/>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2268"/>
        <w:gridCol w:w="2268"/>
      </w:tblGrid>
      <w:tr w:rsidR="001D64AC" w:rsidRPr="002072DE" w14:paraId="08D50A81" w14:textId="77777777" w:rsidTr="001936DA">
        <w:trPr>
          <w:trHeight w:val="567"/>
          <w:jc w:val="center"/>
        </w:trPr>
        <w:tc>
          <w:tcPr>
            <w:tcW w:w="4961" w:type="dxa"/>
            <w:shd w:val="clear" w:color="auto" w:fill="DEEAF6" w:themeFill="accent1" w:themeFillTint="33"/>
            <w:vAlign w:val="center"/>
          </w:tcPr>
          <w:p w14:paraId="03B9EF55" w14:textId="77777777" w:rsidR="001D64AC" w:rsidRPr="009B34A2" w:rsidRDefault="001D64AC" w:rsidP="000F7DDD">
            <w:pPr>
              <w:jc w:val="right"/>
              <w:rPr>
                <w:rFonts w:asciiTheme="minorHAnsi" w:hAnsiTheme="minorHAnsi" w:cstheme="minorHAnsi"/>
                <w:b/>
                <w:sz w:val="20"/>
                <w:szCs w:val="20"/>
              </w:rPr>
            </w:pPr>
            <w:r w:rsidRPr="00D069E6">
              <w:rPr>
                <w:rFonts w:asciiTheme="minorHAnsi" w:hAnsiTheme="minorHAnsi" w:cstheme="minorHAnsi"/>
                <w:b/>
                <w:szCs w:val="20"/>
              </w:rPr>
              <w:lastRenderedPageBreak/>
              <w:t>GVA Financial Data</w:t>
            </w:r>
          </w:p>
        </w:tc>
        <w:tc>
          <w:tcPr>
            <w:tcW w:w="2268" w:type="dxa"/>
            <w:shd w:val="clear" w:color="auto" w:fill="DEEAF6" w:themeFill="accent1" w:themeFillTint="33"/>
            <w:vAlign w:val="center"/>
          </w:tcPr>
          <w:p w14:paraId="0F1F4F92" w14:textId="3A487A23" w:rsidR="001D64AC" w:rsidRPr="002072DE" w:rsidRDefault="00CC478E" w:rsidP="002072DE">
            <w:pPr>
              <w:jc w:val="center"/>
              <w:rPr>
                <w:rFonts w:asciiTheme="minorHAnsi" w:hAnsiTheme="minorHAnsi" w:cstheme="minorHAnsi"/>
                <w:b/>
                <w:sz w:val="20"/>
                <w:szCs w:val="20"/>
              </w:rPr>
            </w:pPr>
            <w:r>
              <w:rPr>
                <w:rFonts w:asciiTheme="minorHAnsi" w:hAnsiTheme="minorHAnsi" w:cstheme="minorHAnsi"/>
                <w:b/>
                <w:sz w:val="20"/>
                <w:szCs w:val="20"/>
              </w:rPr>
              <w:t>Baseline</w:t>
            </w:r>
            <w:r w:rsidRPr="002072DE">
              <w:rPr>
                <w:rFonts w:asciiTheme="minorHAnsi" w:hAnsiTheme="minorHAnsi" w:cstheme="minorHAnsi"/>
                <w:b/>
                <w:sz w:val="20"/>
                <w:szCs w:val="20"/>
              </w:rPr>
              <w:t xml:space="preserve"> </w:t>
            </w:r>
            <w:r w:rsidR="001D64AC" w:rsidRPr="002072DE">
              <w:rPr>
                <w:rFonts w:asciiTheme="minorHAnsi" w:hAnsiTheme="minorHAnsi" w:cstheme="minorHAnsi"/>
                <w:i/>
                <w:sz w:val="18"/>
                <w:szCs w:val="18"/>
              </w:rPr>
              <w:t>(Financial year prior to intervention)</w:t>
            </w:r>
          </w:p>
        </w:tc>
        <w:tc>
          <w:tcPr>
            <w:tcW w:w="2268" w:type="dxa"/>
            <w:shd w:val="clear" w:color="auto" w:fill="DEEAF6" w:themeFill="accent1" w:themeFillTint="33"/>
            <w:vAlign w:val="center"/>
          </w:tcPr>
          <w:p w14:paraId="3F3C56A7" w14:textId="77777777" w:rsidR="001D64AC" w:rsidRPr="002072DE" w:rsidRDefault="001D64AC" w:rsidP="00197CC3">
            <w:pPr>
              <w:jc w:val="center"/>
              <w:rPr>
                <w:rFonts w:asciiTheme="minorHAnsi" w:hAnsiTheme="minorHAnsi" w:cstheme="minorHAnsi"/>
                <w:b/>
                <w:sz w:val="20"/>
                <w:szCs w:val="20"/>
              </w:rPr>
            </w:pPr>
            <w:r w:rsidRPr="002072DE">
              <w:rPr>
                <w:rFonts w:asciiTheme="minorHAnsi" w:hAnsiTheme="minorHAnsi" w:cstheme="minorHAnsi"/>
                <w:b/>
                <w:sz w:val="20"/>
                <w:szCs w:val="20"/>
              </w:rPr>
              <w:t xml:space="preserve">Forecast </w:t>
            </w:r>
            <w:r w:rsidRPr="002072DE">
              <w:rPr>
                <w:rFonts w:asciiTheme="minorHAnsi" w:hAnsiTheme="minorHAnsi" w:cstheme="minorHAnsi"/>
                <w:i/>
                <w:sz w:val="18"/>
                <w:szCs w:val="18"/>
              </w:rPr>
              <w:t>(Financial year of intervention)</w:t>
            </w:r>
          </w:p>
        </w:tc>
      </w:tr>
      <w:tr w:rsidR="001D64AC" w:rsidRPr="003672DA" w14:paraId="6D1DA50C" w14:textId="77777777" w:rsidTr="006C4669">
        <w:trPr>
          <w:trHeight w:val="344"/>
          <w:jc w:val="center"/>
        </w:trPr>
        <w:tc>
          <w:tcPr>
            <w:tcW w:w="4961" w:type="dxa"/>
            <w:shd w:val="clear" w:color="auto" w:fill="DEEAF6" w:themeFill="accent1" w:themeFillTint="33"/>
          </w:tcPr>
          <w:p w14:paraId="7000B56D" w14:textId="77777777" w:rsidR="001D64AC" w:rsidRPr="003672DA" w:rsidRDefault="001D64AC" w:rsidP="004233C7">
            <w:pPr>
              <w:jc w:val="right"/>
              <w:rPr>
                <w:rFonts w:asciiTheme="minorHAnsi" w:hAnsiTheme="minorHAnsi" w:cstheme="minorHAnsi"/>
                <w:sz w:val="22"/>
                <w:szCs w:val="20"/>
              </w:rPr>
            </w:pPr>
            <w:r w:rsidRPr="003672DA">
              <w:rPr>
                <w:rFonts w:asciiTheme="minorHAnsi" w:hAnsiTheme="minorHAnsi" w:cstheme="minorHAnsi"/>
                <w:sz w:val="22"/>
                <w:szCs w:val="20"/>
              </w:rPr>
              <w:t>Financial year end (DD/MM/YYYY)</w:t>
            </w:r>
          </w:p>
        </w:tc>
        <w:tc>
          <w:tcPr>
            <w:tcW w:w="2268" w:type="dxa"/>
            <w:noWrap/>
          </w:tcPr>
          <w:p w14:paraId="663D0A23" w14:textId="77777777" w:rsidR="001D64AC" w:rsidRPr="003672DA" w:rsidRDefault="001D64AC" w:rsidP="006C4669">
            <w:pPr>
              <w:rPr>
                <w:rFonts w:asciiTheme="minorHAnsi" w:hAnsiTheme="minorHAnsi" w:cstheme="minorHAnsi"/>
                <w:sz w:val="20"/>
                <w:szCs w:val="20"/>
              </w:rPr>
            </w:pPr>
          </w:p>
        </w:tc>
        <w:tc>
          <w:tcPr>
            <w:tcW w:w="2268" w:type="dxa"/>
            <w:noWrap/>
          </w:tcPr>
          <w:p w14:paraId="4EBABE26" w14:textId="77777777" w:rsidR="001D64AC" w:rsidRPr="003672DA" w:rsidRDefault="001D64AC" w:rsidP="006C4669">
            <w:pPr>
              <w:rPr>
                <w:rFonts w:asciiTheme="minorHAnsi" w:hAnsiTheme="minorHAnsi" w:cstheme="minorHAnsi"/>
                <w:sz w:val="20"/>
                <w:szCs w:val="20"/>
              </w:rPr>
            </w:pPr>
          </w:p>
        </w:tc>
      </w:tr>
      <w:tr w:rsidR="001D64AC" w:rsidRPr="003672DA" w14:paraId="3D31E7DE" w14:textId="77777777" w:rsidTr="006C4669">
        <w:trPr>
          <w:trHeight w:val="406"/>
          <w:jc w:val="center"/>
        </w:trPr>
        <w:tc>
          <w:tcPr>
            <w:tcW w:w="4961" w:type="dxa"/>
            <w:shd w:val="clear" w:color="auto" w:fill="DEEAF6" w:themeFill="accent1" w:themeFillTint="33"/>
          </w:tcPr>
          <w:p w14:paraId="2551B71F" w14:textId="77777777" w:rsidR="001D64AC" w:rsidRPr="003672DA" w:rsidRDefault="001D64AC" w:rsidP="004233C7">
            <w:pPr>
              <w:jc w:val="right"/>
              <w:rPr>
                <w:rFonts w:asciiTheme="minorHAnsi" w:hAnsiTheme="minorHAnsi" w:cstheme="minorHAnsi"/>
                <w:sz w:val="22"/>
                <w:szCs w:val="20"/>
              </w:rPr>
            </w:pPr>
            <w:r w:rsidRPr="003672DA">
              <w:rPr>
                <w:rFonts w:asciiTheme="minorHAnsi" w:hAnsiTheme="minorHAnsi" w:cstheme="minorHAnsi"/>
                <w:sz w:val="22"/>
                <w:szCs w:val="20"/>
              </w:rPr>
              <w:t>Source of Data (Financial/Management Accounts)</w:t>
            </w:r>
          </w:p>
        </w:tc>
        <w:tc>
          <w:tcPr>
            <w:tcW w:w="2268" w:type="dxa"/>
            <w:noWrap/>
          </w:tcPr>
          <w:p w14:paraId="4AEADA2E" w14:textId="77777777" w:rsidR="001D64AC" w:rsidRPr="003672DA" w:rsidRDefault="001D64AC" w:rsidP="006C4669">
            <w:pPr>
              <w:rPr>
                <w:rFonts w:asciiTheme="minorHAnsi" w:hAnsiTheme="minorHAnsi" w:cstheme="minorHAnsi"/>
                <w:sz w:val="20"/>
                <w:szCs w:val="20"/>
              </w:rPr>
            </w:pPr>
          </w:p>
        </w:tc>
        <w:tc>
          <w:tcPr>
            <w:tcW w:w="2268" w:type="dxa"/>
            <w:noWrap/>
          </w:tcPr>
          <w:p w14:paraId="2EC10036" w14:textId="77777777" w:rsidR="001D64AC" w:rsidRPr="003672DA" w:rsidRDefault="001D64AC" w:rsidP="006C4669">
            <w:pPr>
              <w:rPr>
                <w:rFonts w:asciiTheme="minorHAnsi" w:hAnsiTheme="minorHAnsi" w:cstheme="minorHAnsi"/>
                <w:sz w:val="20"/>
                <w:szCs w:val="20"/>
              </w:rPr>
            </w:pPr>
          </w:p>
        </w:tc>
      </w:tr>
      <w:tr w:rsidR="001D64AC" w:rsidRPr="003672DA" w14:paraId="3EF4D2FC" w14:textId="77777777" w:rsidTr="003672DA">
        <w:trPr>
          <w:trHeight w:val="567"/>
          <w:jc w:val="center"/>
        </w:trPr>
        <w:tc>
          <w:tcPr>
            <w:tcW w:w="4961" w:type="dxa"/>
            <w:shd w:val="clear" w:color="auto" w:fill="DEEAF6" w:themeFill="accent1" w:themeFillTint="33"/>
          </w:tcPr>
          <w:p w14:paraId="3E98F7BB" w14:textId="4A457342" w:rsidR="001D64AC" w:rsidRPr="003672DA" w:rsidRDefault="001D64AC" w:rsidP="004233C7">
            <w:pPr>
              <w:jc w:val="right"/>
              <w:rPr>
                <w:rFonts w:asciiTheme="minorHAnsi" w:hAnsiTheme="minorHAnsi" w:cstheme="minorHAnsi"/>
                <w:sz w:val="22"/>
                <w:szCs w:val="20"/>
              </w:rPr>
            </w:pPr>
            <w:r w:rsidRPr="003672DA">
              <w:rPr>
                <w:rFonts w:asciiTheme="minorHAnsi" w:hAnsiTheme="minorHAnsi" w:cstheme="minorHAnsi"/>
                <w:sz w:val="22"/>
                <w:szCs w:val="20"/>
              </w:rPr>
              <w:t>Total Turnover</w:t>
            </w:r>
            <w:r w:rsidR="00197CC3" w:rsidRPr="003672DA">
              <w:rPr>
                <w:rFonts w:asciiTheme="minorHAnsi" w:hAnsiTheme="minorHAnsi" w:cstheme="minorHAnsi"/>
                <w:sz w:val="22"/>
                <w:szCs w:val="20"/>
              </w:rPr>
              <w:t>:</w:t>
            </w:r>
            <w:r w:rsidRPr="003672DA">
              <w:rPr>
                <w:rFonts w:asciiTheme="minorHAnsi" w:hAnsiTheme="minorHAnsi" w:cstheme="minorHAnsi"/>
                <w:sz w:val="22"/>
                <w:szCs w:val="20"/>
              </w:rPr>
              <w:t xml:space="preserve"> </w:t>
            </w:r>
          </w:p>
        </w:tc>
        <w:tc>
          <w:tcPr>
            <w:tcW w:w="2268" w:type="dxa"/>
            <w:noWrap/>
          </w:tcPr>
          <w:p w14:paraId="0D6490BC" w14:textId="77777777" w:rsidR="001D64AC" w:rsidRPr="003672DA" w:rsidRDefault="001D64AC" w:rsidP="003705E7">
            <w:pPr>
              <w:rPr>
                <w:rFonts w:asciiTheme="minorHAnsi" w:hAnsiTheme="minorHAnsi" w:cstheme="minorHAnsi"/>
                <w:sz w:val="20"/>
                <w:szCs w:val="20"/>
              </w:rPr>
            </w:pPr>
          </w:p>
        </w:tc>
        <w:tc>
          <w:tcPr>
            <w:tcW w:w="2268" w:type="dxa"/>
            <w:noWrap/>
          </w:tcPr>
          <w:p w14:paraId="661140EE" w14:textId="77777777" w:rsidR="001D64AC" w:rsidRPr="003672DA" w:rsidRDefault="001D64AC" w:rsidP="003705E7">
            <w:pPr>
              <w:rPr>
                <w:rFonts w:asciiTheme="minorHAnsi" w:hAnsiTheme="minorHAnsi" w:cstheme="minorHAnsi"/>
                <w:sz w:val="20"/>
                <w:szCs w:val="20"/>
              </w:rPr>
            </w:pPr>
          </w:p>
        </w:tc>
      </w:tr>
      <w:tr w:rsidR="001D64AC" w:rsidRPr="003672DA" w14:paraId="7C6870E2" w14:textId="77777777" w:rsidTr="003672DA">
        <w:trPr>
          <w:trHeight w:val="567"/>
          <w:jc w:val="center"/>
        </w:trPr>
        <w:tc>
          <w:tcPr>
            <w:tcW w:w="4961" w:type="dxa"/>
            <w:shd w:val="clear" w:color="auto" w:fill="DEEAF6" w:themeFill="accent1" w:themeFillTint="33"/>
          </w:tcPr>
          <w:p w14:paraId="514EF64C" w14:textId="77777777" w:rsidR="001D64AC" w:rsidRPr="003672DA" w:rsidRDefault="001D64AC" w:rsidP="004233C7">
            <w:pPr>
              <w:jc w:val="right"/>
              <w:rPr>
                <w:rFonts w:asciiTheme="minorHAnsi" w:hAnsiTheme="minorHAnsi" w:cstheme="minorHAnsi"/>
                <w:sz w:val="22"/>
                <w:szCs w:val="20"/>
              </w:rPr>
            </w:pPr>
            <w:r w:rsidRPr="003672DA">
              <w:rPr>
                <w:rFonts w:asciiTheme="minorHAnsi" w:hAnsiTheme="minorHAnsi" w:cstheme="minorHAnsi"/>
                <w:sz w:val="22"/>
                <w:szCs w:val="20"/>
              </w:rPr>
              <w:t>Total Salary Cost</w:t>
            </w:r>
          </w:p>
        </w:tc>
        <w:tc>
          <w:tcPr>
            <w:tcW w:w="2268" w:type="dxa"/>
            <w:noWrap/>
          </w:tcPr>
          <w:p w14:paraId="5D4B98E6" w14:textId="77777777" w:rsidR="001D64AC" w:rsidRPr="003672DA" w:rsidRDefault="001D64AC" w:rsidP="003705E7">
            <w:pPr>
              <w:rPr>
                <w:rFonts w:asciiTheme="minorHAnsi" w:hAnsiTheme="minorHAnsi" w:cstheme="minorHAnsi"/>
                <w:sz w:val="20"/>
                <w:szCs w:val="20"/>
              </w:rPr>
            </w:pPr>
          </w:p>
        </w:tc>
        <w:tc>
          <w:tcPr>
            <w:tcW w:w="2268" w:type="dxa"/>
            <w:noWrap/>
          </w:tcPr>
          <w:p w14:paraId="3835A0D9" w14:textId="77777777" w:rsidR="001D64AC" w:rsidRPr="003672DA" w:rsidRDefault="001D64AC" w:rsidP="003705E7">
            <w:pPr>
              <w:rPr>
                <w:rFonts w:asciiTheme="minorHAnsi" w:hAnsiTheme="minorHAnsi" w:cstheme="minorHAnsi"/>
                <w:sz w:val="20"/>
                <w:szCs w:val="20"/>
              </w:rPr>
            </w:pPr>
          </w:p>
        </w:tc>
      </w:tr>
      <w:tr w:rsidR="001D64AC" w:rsidRPr="003672DA" w14:paraId="210CF502" w14:textId="77777777" w:rsidTr="003672DA">
        <w:trPr>
          <w:trHeight w:val="567"/>
          <w:jc w:val="center"/>
        </w:trPr>
        <w:tc>
          <w:tcPr>
            <w:tcW w:w="4961" w:type="dxa"/>
            <w:shd w:val="clear" w:color="auto" w:fill="DEEAF6" w:themeFill="accent1" w:themeFillTint="33"/>
          </w:tcPr>
          <w:p w14:paraId="4DBF75F4" w14:textId="5005510F" w:rsidR="001D64AC" w:rsidRPr="003672DA" w:rsidRDefault="001D64AC" w:rsidP="004233C7">
            <w:pPr>
              <w:jc w:val="right"/>
              <w:rPr>
                <w:rFonts w:asciiTheme="minorHAnsi" w:hAnsiTheme="minorHAnsi" w:cstheme="minorHAnsi"/>
                <w:sz w:val="22"/>
                <w:szCs w:val="20"/>
              </w:rPr>
            </w:pPr>
            <w:r w:rsidRPr="003672DA">
              <w:rPr>
                <w:rFonts w:asciiTheme="minorHAnsi" w:hAnsiTheme="minorHAnsi" w:cstheme="minorHAnsi"/>
                <w:sz w:val="22"/>
                <w:szCs w:val="20"/>
              </w:rPr>
              <w:t>Depreciation</w:t>
            </w:r>
            <w:r w:rsidR="00197CC3" w:rsidRPr="003672DA">
              <w:rPr>
                <w:rFonts w:asciiTheme="minorHAnsi" w:hAnsiTheme="minorHAnsi" w:cstheme="minorHAnsi"/>
                <w:sz w:val="22"/>
                <w:szCs w:val="20"/>
              </w:rPr>
              <w:t>:</w:t>
            </w:r>
          </w:p>
        </w:tc>
        <w:tc>
          <w:tcPr>
            <w:tcW w:w="2268" w:type="dxa"/>
            <w:noWrap/>
          </w:tcPr>
          <w:p w14:paraId="451CE230" w14:textId="77777777" w:rsidR="001D64AC" w:rsidRPr="003672DA" w:rsidRDefault="001D64AC" w:rsidP="003705E7">
            <w:pPr>
              <w:rPr>
                <w:rFonts w:asciiTheme="minorHAnsi" w:hAnsiTheme="minorHAnsi" w:cstheme="minorHAnsi"/>
                <w:sz w:val="20"/>
                <w:szCs w:val="20"/>
              </w:rPr>
            </w:pPr>
          </w:p>
        </w:tc>
        <w:tc>
          <w:tcPr>
            <w:tcW w:w="2268" w:type="dxa"/>
            <w:noWrap/>
          </w:tcPr>
          <w:p w14:paraId="001E2F65" w14:textId="77777777" w:rsidR="001D64AC" w:rsidRPr="003672DA" w:rsidRDefault="001D64AC" w:rsidP="003705E7">
            <w:pPr>
              <w:rPr>
                <w:rFonts w:asciiTheme="minorHAnsi" w:hAnsiTheme="minorHAnsi" w:cstheme="minorHAnsi"/>
                <w:sz w:val="20"/>
                <w:szCs w:val="20"/>
              </w:rPr>
            </w:pPr>
          </w:p>
        </w:tc>
      </w:tr>
      <w:tr w:rsidR="001D64AC" w:rsidRPr="003672DA" w14:paraId="5CA34F1C" w14:textId="77777777" w:rsidTr="003672DA">
        <w:trPr>
          <w:trHeight w:val="567"/>
          <w:jc w:val="center"/>
        </w:trPr>
        <w:tc>
          <w:tcPr>
            <w:tcW w:w="4961" w:type="dxa"/>
            <w:shd w:val="clear" w:color="auto" w:fill="DEEAF6" w:themeFill="accent1" w:themeFillTint="33"/>
          </w:tcPr>
          <w:p w14:paraId="092013DD" w14:textId="2852A390" w:rsidR="001D64AC" w:rsidRPr="003672DA" w:rsidRDefault="001D64AC" w:rsidP="004233C7">
            <w:pPr>
              <w:jc w:val="right"/>
              <w:rPr>
                <w:rFonts w:asciiTheme="minorHAnsi" w:hAnsiTheme="minorHAnsi" w:cstheme="minorHAnsi"/>
                <w:sz w:val="22"/>
                <w:szCs w:val="20"/>
              </w:rPr>
            </w:pPr>
            <w:r w:rsidRPr="003672DA">
              <w:rPr>
                <w:rFonts w:asciiTheme="minorHAnsi" w:hAnsiTheme="minorHAnsi" w:cstheme="minorHAnsi"/>
                <w:sz w:val="22"/>
                <w:szCs w:val="20"/>
              </w:rPr>
              <w:t>Net profit before tax</w:t>
            </w:r>
            <w:r w:rsidR="00197CC3" w:rsidRPr="003672DA">
              <w:rPr>
                <w:rFonts w:asciiTheme="minorHAnsi" w:hAnsiTheme="minorHAnsi" w:cstheme="minorHAnsi"/>
                <w:sz w:val="22"/>
                <w:szCs w:val="20"/>
              </w:rPr>
              <w:t>:</w:t>
            </w:r>
          </w:p>
        </w:tc>
        <w:tc>
          <w:tcPr>
            <w:tcW w:w="2268" w:type="dxa"/>
            <w:noWrap/>
          </w:tcPr>
          <w:p w14:paraId="2EA6C7BF" w14:textId="77777777" w:rsidR="001D64AC" w:rsidRPr="003672DA" w:rsidRDefault="001D64AC" w:rsidP="003705E7">
            <w:pPr>
              <w:rPr>
                <w:rFonts w:asciiTheme="minorHAnsi" w:hAnsiTheme="minorHAnsi" w:cstheme="minorHAnsi"/>
                <w:sz w:val="20"/>
                <w:szCs w:val="20"/>
              </w:rPr>
            </w:pPr>
          </w:p>
        </w:tc>
        <w:tc>
          <w:tcPr>
            <w:tcW w:w="2268" w:type="dxa"/>
            <w:noWrap/>
          </w:tcPr>
          <w:p w14:paraId="4F49C8A5" w14:textId="77777777" w:rsidR="001D64AC" w:rsidRPr="003672DA" w:rsidRDefault="001D64AC" w:rsidP="003705E7">
            <w:pPr>
              <w:rPr>
                <w:rFonts w:asciiTheme="minorHAnsi" w:hAnsiTheme="minorHAnsi" w:cstheme="minorHAnsi"/>
                <w:sz w:val="20"/>
                <w:szCs w:val="20"/>
              </w:rPr>
            </w:pPr>
          </w:p>
        </w:tc>
      </w:tr>
      <w:tr w:rsidR="001D64AC" w:rsidRPr="003672DA" w14:paraId="06F771A3" w14:textId="77777777" w:rsidTr="003672DA">
        <w:trPr>
          <w:trHeight w:val="567"/>
          <w:jc w:val="center"/>
        </w:trPr>
        <w:tc>
          <w:tcPr>
            <w:tcW w:w="4961" w:type="dxa"/>
            <w:shd w:val="clear" w:color="auto" w:fill="DEEAF6" w:themeFill="accent1" w:themeFillTint="33"/>
          </w:tcPr>
          <w:p w14:paraId="001ED7F7" w14:textId="77777777" w:rsidR="001D64AC" w:rsidRPr="003672DA" w:rsidRDefault="001D64AC" w:rsidP="004233C7">
            <w:pPr>
              <w:jc w:val="right"/>
              <w:rPr>
                <w:rFonts w:asciiTheme="minorHAnsi" w:hAnsiTheme="minorHAnsi" w:cstheme="minorHAnsi"/>
                <w:b/>
                <w:sz w:val="20"/>
                <w:szCs w:val="20"/>
              </w:rPr>
            </w:pPr>
            <w:r w:rsidRPr="003672DA">
              <w:rPr>
                <w:rFonts w:asciiTheme="minorHAnsi" w:hAnsiTheme="minorHAnsi" w:cstheme="minorHAnsi"/>
                <w:sz w:val="20"/>
                <w:szCs w:val="20"/>
              </w:rPr>
              <w:t xml:space="preserve">   </w:t>
            </w:r>
            <w:r w:rsidRPr="003672DA">
              <w:rPr>
                <w:rFonts w:asciiTheme="minorHAnsi" w:hAnsiTheme="minorHAnsi" w:cstheme="minorHAnsi"/>
                <w:sz w:val="22"/>
                <w:szCs w:val="20"/>
              </w:rPr>
              <w:t>Employees (Number of Full Time Equivalents)</w:t>
            </w:r>
            <w:r w:rsidRPr="003672DA">
              <w:rPr>
                <w:rFonts w:asciiTheme="minorHAnsi" w:hAnsiTheme="minorHAnsi" w:cstheme="minorHAnsi"/>
                <w:b/>
                <w:sz w:val="22"/>
                <w:szCs w:val="20"/>
              </w:rPr>
              <w:t xml:space="preserve"> </w:t>
            </w:r>
          </w:p>
          <w:p w14:paraId="3A4FDCB2" w14:textId="77777777" w:rsidR="001D64AC" w:rsidRPr="003672DA" w:rsidRDefault="001D64AC" w:rsidP="006312EF">
            <w:pPr>
              <w:ind w:left="3"/>
              <w:jc w:val="right"/>
              <w:rPr>
                <w:rFonts w:asciiTheme="minorHAnsi" w:hAnsiTheme="minorHAnsi" w:cstheme="minorHAnsi"/>
                <w:i/>
                <w:sz w:val="16"/>
                <w:szCs w:val="18"/>
              </w:rPr>
            </w:pPr>
            <w:r w:rsidRPr="003672DA">
              <w:rPr>
                <w:rFonts w:asciiTheme="minorHAnsi" w:hAnsiTheme="minorHAnsi" w:cstheme="minorHAnsi"/>
                <w:i/>
                <w:sz w:val="16"/>
                <w:szCs w:val="18"/>
              </w:rPr>
              <w:t xml:space="preserve">FTE = paid work of 36 hours or more per week. </w:t>
            </w:r>
          </w:p>
          <w:p w14:paraId="24D27AD3" w14:textId="77777777" w:rsidR="001D64AC" w:rsidRPr="003672DA" w:rsidRDefault="001D64AC" w:rsidP="00DD2B73">
            <w:pPr>
              <w:ind w:left="3"/>
              <w:jc w:val="right"/>
              <w:rPr>
                <w:rFonts w:asciiTheme="minorHAnsi" w:hAnsiTheme="minorHAnsi" w:cstheme="minorHAnsi"/>
                <w:sz w:val="20"/>
                <w:szCs w:val="20"/>
              </w:rPr>
            </w:pPr>
            <w:r w:rsidRPr="003672DA">
              <w:rPr>
                <w:rFonts w:asciiTheme="minorHAnsi" w:hAnsiTheme="minorHAnsi" w:cstheme="minorHAnsi"/>
                <w:i/>
                <w:sz w:val="16"/>
                <w:szCs w:val="18"/>
              </w:rPr>
              <w:t xml:space="preserve">Convert part time jobs to FTE </w:t>
            </w:r>
            <w:r w:rsidRPr="003672DA">
              <w:rPr>
                <w:rFonts w:asciiTheme="minorHAnsi" w:eastAsia="Times New Roman" w:hAnsiTheme="minorHAnsi" w:cstheme="minorHAnsi"/>
                <w:i/>
                <w:sz w:val="16"/>
                <w:szCs w:val="18"/>
              </w:rPr>
              <w:t>on a pro rata basis based on hours worked)</w:t>
            </w:r>
            <w:r w:rsidRPr="003672DA">
              <w:rPr>
                <w:rFonts w:asciiTheme="minorHAnsi" w:hAnsiTheme="minorHAnsi" w:cstheme="minorHAnsi"/>
                <w:bCs/>
                <w:sz w:val="18"/>
                <w:szCs w:val="20"/>
              </w:rPr>
              <w:t xml:space="preserve"> </w:t>
            </w:r>
          </w:p>
        </w:tc>
        <w:tc>
          <w:tcPr>
            <w:tcW w:w="2268" w:type="dxa"/>
            <w:noWrap/>
            <w:vAlign w:val="center"/>
          </w:tcPr>
          <w:p w14:paraId="39BEB091" w14:textId="77777777" w:rsidR="001D64AC" w:rsidRPr="003672DA" w:rsidRDefault="001D64AC" w:rsidP="00687847">
            <w:pPr>
              <w:jc w:val="center"/>
              <w:rPr>
                <w:rFonts w:asciiTheme="minorHAnsi" w:hAnsiTheme="minorHAnsi" w:cstheme="minorHAnsi"/>
                <w:sz w:val="20"/>
                <w:szCs w:val="20"/>
              </w:rPr>
            </w:pPr>
          </w:p>
        </w:tc>
        <w:tc>
          <w:tcPr>
            <w:tcW w:w="2268" w:type="dxa"/>
            <w:noWrap/>
            <w:vAlign w:val="center"/>
          </w:tcPr>
          <w:p w14:paraId="63888231" w14:textId="77777777" w:rsidR="001D64AC" w:rsidRPr="003672DA" w:rsidRDefault="001D64AC" w:rsidP="00687847">
            <w:pPr>
              <w:jc w:val="center"/>
              <w:rPr>
                <w:rFonts w:asciiTheme="minorHAnsi" w:hAnsiTheme="minorHAnsi" w:cstheme="minorHAnsi"/>
                <w:sz w:val="20"/>
                <w:szCs w:val="20"/>
              </w:rPr>
            </w:pPr>
          </w:p>
        </w:tc>
      </w:tr>
    </w:tbl>
    <w:p w14:paraId="41EE21E4" w14:textId="77777777" w:rsidR="00633FA4" w:rsidRDefault="00633FA4" w:rsidP="005B6983">
      <w:pPr>
        <w:jc w:val="both"/>
        <w:rPr>
          <w:rFonts w:asciiTheme="minorHAnsi" w:hAnsiTheme="minorHAnsi" w:cstheme="minorHAnsi"/>
          <w:i/>
          <w:sz w:val="20"/>
          <w:szCs w:val="20"/>
        </w:rPr>
      </w:pPr>
    </w:p>
    <w:p w14:paraId="679704E3" w14:textId="77777777" w:rsidR="00633FA4" w:rsidRDefault="00633FA4" w:rsidP="005B6983">
      <w:pPr>
        <w:jc w:val="both"/>
        <w:rPr>
          <w:rFonts w:asciiTheme="minorHAnsi" w:hAnsiTheme="minorHAnsi" w:cstheme="minorHAnsi"/>
          <w:i/>
          <w:sz w:val="20"/>
          <w:szCs w:val="20"/>
        </w:rPr>
      </w:pPr>
    </w:p>
    <w:tbl>
      <w:tblPr>
        <w:tblStyle w:val="TableGrid"/>
        <w:tblpPr w:leftFromText="180" w:rightFromText="180" w:vertAnchor="text" w:horzAnchor="margin" w:tblpXSpec="center" w:tblpY="270"/>
        <w:tblOverlap w:val="never"/>
        <w:tblW w:w="9493" w:type="dxa"/>
        <w:jc w:val="center"/>
        <w:tblLayout w:type="fixed"/>
        <w:tblLook w:val="04A0" w:firstRow="1" w:lastRow="0" w:firstColumn="1" w:lastColumn="0" w:noHBand="0" w:noVBand="1"/>
      </w:tblPr>
      <w:tblGrid>
        <w:gridCol w:w="9493"/>
      </w:tblGrid>
      <w:tr w:rsidR="006242CC" w:rsidRPr="002072DE" w14:paraId="666C1367" w14:textId="77777777" w:rsidTr="003C5DC1">
        <w:trPr>
          <w:trHeight w:val="567"/>
          <w:jc w:val="center"/>
        </w:trPr>
        <w:tc>
          <w:tcPr>
            <w:tcW w:w="9493" w:type="dxa"/>
            <w:tcBorders>
              <w:bottom w:val="single" w:sz="4" w:space="0" w:color="auto"/>
            </w:tcBorders>
            <w:shd w:val="clear" w:color="auto" w:fill="C5E0B3" w:themeFill="accent6" w:themeFillTint="66"/>
            <w:vAlign w:val="center"/>
          </w:tcPr>
          <w:p w14:paraId="78260A75" w14:textId="77777777" w:rsidR="006242CC" w:rsidRPr="002072DE" w:rsidRDefault="006242CC" w:rsidP="00197CC3">
            <w:pPr>
              <w:rPr>
                <w:rFonts w:asciiTheme="minorHAnsi" w:hAnsiTheme="minorHAnsi" w:cstheme="minorHAnsi"/>
                <w:b/>
              </w:rPr>
            </w:pPr>
            <w:r>
              <w:rPr>
                <w:rFonts w:asciiTheme="minorHAnsi" w:hAnsiTheme="minorHAnsi" w:cstheme="minorHAnsi"/>
                <w:b/>
              </w:rPr>
              <w:t>Business Background</w:t>
            </w:r>
          </w:p>
        </w:tc>
      </w:tr>
      <w:tr w:rsidR="006242CC" w:rsidRPr="002072DE" w14:paraId="0ACA11FF" w14:textId="77777777" w:rsidTr="003C5DC1">
        <w:trPr>
          <w:trHeight w:val="567"/>
          <w:jc w:val="center"/>
        </w:trPr>
        <w:tc>
          <w:tcPr>
            <w:tcW w:w="9493" w:type="dxa"/>
            <w:tcBorders>
              <w:bottom w:val="single" w:sz="4" w:space="0" w:color="auto"/>
            </w:tcBorders>
            <w:shd w:val="clear" w:color="auto" w:fill="DEEAF6" w:themeFill="accent1" w:themeFillTint="33"/>
            <w:vAlign w:val="center"/>
          </w:tcPr>
          <w:p w14:paraId="5B313BA5" w14:textId="3D2483A4" w:rsidR="006242CC" w:rsidRPr="00D5708C" w:rsidRDefault="006242CC" w:rsidP="00197CC3">
            <w:pPr>
              <w:rPr>
                <w:rFonts w:asciiTheme="minorHAnsi" w:hAnsiTheme="minorHAnsi" w:cstheme="minorHAnsi"/>
                <w:b/>
                <w:i/>
              </w:rPr>
            </w:pPr>
            <w:r w:rsidRPr="00D5708C">
              <w:rPr>
                <w:rFonts w:asciiTheme="minorHAnsi" w:hAnsiTheme="minorHAnsi" w:cstheme="minorHAnsi"/>
                <w:b/>
                <w:i/>
                <w:sz w:val="22"/>
              </w:rPr>
              <w:t>Please give a brief description of the business background, products/services and customers/markets</w:t>
            </w:r>
            <w:r w:rsidR="00D5708C" w:rsidRPr="00D5708C">
              <w:rPr>
                <w:rFonts w:asciiTheme="minorHAnsi" w:hAnsiTheme="minorHAnsi" w:cstheme="minorHAnsi"/>
                <w:b/>
                <w:i/>
                <w:sz w:val="22"/>
              </w:rPr>
              <w:t>. (M</w:t>
            </w:r>
            <w:r w:rsidRPr="00D5708C">
              <w:rPr>
                <w:rFonts w:asciiTheme="minorHAnsi" w:hAnsiTheme="minorHAnsi" w:cstheme="minorHAnsi"/>
                <w:b/>
                <w:i/>
                <w:sz w:val="22"/>
              </w:rPr>
              <w:t>ax 100 words)</w:t>
            </w:r>
          </w:p>
        </w:tc>
      </w:tr>
      <w:tr w:rsidR="006242CC" w:rsidRPr="002072DE" w14:paraId="5F8C5BB5" w14:textId="77777777" w:rsidTr="003C5DC1">
        <w:trPr>
          <w:trHeight w:val="2353"/>
          <w:jc w:val="center"/>
        </w:trPr>
        <w:tc>
          <w:tcPr>
            <w:tcW w:w="9493" w:type="dxa"/>
            <w:tcBorders>
              <w:bottom w:val="single" w:sz="4" w:space="0" w:color="auto"/>
            </w:tcBorders>
            <w:shd w:val="clear" w:color="auto" w:fill="FFFFFF" w:themeFill="background1"/>
            <w:noWrap/>
          </w:tcPr>
          <w:p w14:paraId="05210A14" w14:textId="565E1B8D" w:rsidR="006242CC" w:rsidRPr="003672DA" w:rsidRDefault="006242CC" w:rsidP="00197CC3">
            <w:pPr>
              <w:rPr>
                <w:rFonts w:asciiTheme="minorHAnsi" w:hAnsiTheme="minorHAnsi" w:cstheme="minorHAnsi"/>
                <w:b/>
                <w:sz w:val="20"/>
                <w:szCs w:val="20"/>
              </w:rPr>
            </w:pPr>
          </w:p>
        </w:tc>
      </w:tr>
      <w:tr w:rsidR="006242CC" w:rsidRPr="002072DE" w14:paraId="74E9D3E2" w14:textId="77777777" w:rsidTr="003C5DC1">
        <w:trPr>
          <w:trHeight w:val="567"/>
          <w:jc w:val="center"/>
        </w:trPr>
        <w:tc>
          <w:tcPr>
            <w:tcW w:w="9493" w:type="dxa"/>
            <w:tcBorders>
              <w:bottom w:val="single" w:sz="4" w:space="0" w:color="auto"/>
            </w:tcBorders>
            <w:shd w:val="clear" w:color="auto" w:fill="C5E0B3" w:themeFill="accent6" w:themeFillTint="66"/>
            <w:vAlign w:val="center"/>
          </w:tcPr>
          <w:p w14:paraId="26A722AB" w14:textId="34CADDB1" w:rsidR="006242CC" w:rsidRPr="002072DE" w:rsidRDefault="006242CC" w:rsidP="003C5DC1">
            <w:pPr>
              <w:rPr>
                <w:rFonts w:asciiTheme="minorHAnsi" w:hAnsiTheme="minorHAnsi" w:cstheme="minorHAnsi"/>
                <w:b/>
              </w:rPr>
            </w:pPr>
            <w:r>
              <w:rPr>
                <w:rFonts w:asciiTheme="minorHAnsi" w:hAnsiTheme="minorHAnsi" w:cstheme="minorHAnsi"/>
                <w:b/>
              </w:rPr>
              <w:t>Impact of C</w:t>
            </w:r>
            <w:r w:rsidR="003C5DC1">
              <w:rPr>
                <w:rFonts w:asciiTheme="minorHAnsi" w:hAnsiTheme="minorHAnsi" w:cstheme="minorHAnsi"/>
                <w:b/>
              </w:rPr>
              <w:t>OVID</w:t>
            </w:r>
            <w:r>
              <w:rPr>
                <w:rFonts w:asciiTheme="minorHAnsi" w:hAnsiTheme="minorHAnsi" w:cstheme="minorHAnsi"/>
                <w:b/>
              </w:rPr>
              <w:t>-19</w:t>
            </w:r>
          </w:p>
        </w:tc>
      </w:tr>
      <w:tr w:rsidR="006242CC" w:rsidRPr="002072DE" w14:paraId="472C2D35" w14:textId="77777777" w:rsidTr="003C5DC1">
        <w:trPr>
          <w:trHeight w:val="454"/>
          <w:jc w:val="center"/>
        </w:trPr>
        <w:tc>
          <w:tcPr>
            <w:tcW w:w="9493" w:type="dxa"/>
            <w:shd w:val="clear" w:color="auto" w:fill="DEEAF6" w:themeFill="accent1" w:themeFillTint="33"/>
            <w:vAlign w:val="center"/>
          </w:tcPr>
          <w:p w14:paraId="4972762B" w14:textId="5D6EBC5D" w:rsidR="006242CC" w:rsidRPr="002072DE" w:rsidRDefault="006242CC" w:rsidP="003C5DC1">
            <w:pPr>
              <w:rPr>
                <w:rFonts w:asciiTheme="minorHAnsi" w:hAnsiTheme="minorHAnsi" w:cstheme="minorHAnsi"/>
                <w:b/>
                <w:i/>
                <w:sz w:val="20"/>
                <w:szCs w:val="20"/>
              </w:rPr>
            </w:pPr>
            <w:r w:rsidRPr="00D10141">
              <w:rPr>
                <w:rFonts w:asciiTheme="minorHAnsi" w:hAnsiTheme="minorHAnsi" w:cstheme="minorHAnsi"/>
                <w:b/>
                <w:i/>
                <w:sz w:val="22"/>
                <w:szCs w:val="20"/>
              </w:rPr>
              <w:t xml:space="preserve">What </w:t>
            </w:r>
            <w:r>
              <w:rPr>
                <w:rFonts w:asciiTheme="minorHAnsi" w:hAnsiTheme="minorHAnsi" w:cstheme="minorHAnsi"/>
                <w:b/>
                <w:i/>
                <w:sz w:val="22"/>
                <w:szCs w:val="20"/>
              </w:rPr>
              <w:t xml:space="preserve">has been the impact </w:t>
            </w:r>
            <w:r w:rsidR="00D5708C">
              <w:rPr>
                <w:rFonts w:asciiTheme="minorHAnsi" w:hAnsiTheme="minorHAnsi" w:cstheme="minorHAnsi"/>
                <w:b/>
                <w:i/>
                <w:sz w:val="22"/>
                <w:szCs w:val="20"/>
              </w:rPr>
              <w:t>of C</w:t>
            </w:r>
            <w:r w:rsidR="003C5DC1">
              <w:rPr>
                <w:rFonts w:asciiTheme="minorHAnsi" w:hAnsiTheme="minorHAnsi" w:cstheme="minorHAnsi"/>
                <w:b/>
                <w:i/>
                <w:sz w:val="22"/>
                <w:szCs w:val="20"/>
              </w:rPr>
              <w:t>OVID</w:t>
            </w:r>
            <w:r w:rsidR="00D5708C">
              <w:rPr>
                <w:rFonts w:asciiTheme="minorHAnsi" w:hAnsiTheme="minorHAnsi" w:cstheme="minorHAnsi"/>
                <w:b/>
                <w:i/>
                <w:sz w:val="22"/>
                <w:szCs w:val="20"/>
              </w:rPr>
              <w:t>-19 on the business?  (M</w:t>
            </w:r>
            <w:r>
              <w:rPr>
                <w:rFonts w:asciiTheme="minorHAnsi" w:hAnsiTheme="minorHAnsi" w:cstheme="minorHAnsi"/>
                <w:b/>
                <w:i/>
                <w:sz w:val="22"/>
                <w:szCs w:val="20"/>
              </w:rPr>
              <w:t>ax 100 words)</w:t>
            </w:r>
          </w:p>
        </w:tc>
      </w:tr>
      <w:tr w:rsidR="006242CC" w:rsidRPr="002072DE" w14:paraId="18E7E70F" w14:textId="77777777" w:rsidTr="003C5DC1">
        <w:trPr>
          <w:trHeight w:val="2353"/>
          <w:jc w:val="center"/>
        </w:trPr>
        <w:tc>
          <w:tcPr>
            <w:tcW w:w="9493" w:type="dxa"/>
            <w:shd w:val="clear" w:color="auto" w:fill="FFFFFF" w:themeFill="background1"/>
            <w:noWrap/>
          </w:tcPr>
          <w:p w14:paraId="04CF1F14" w14:textId="5747DF92" w:rsidR="006242CC" w:rsidRPr="003672DA" w:rsidRDefault="00634369" w:rsidP="00634369">
            <w:pPr>
              <w:rPr>
                <w:rFonts w:asciiTheme="minorHAnsi" w:hAnsiTheme="minorHAnsi" w:cstheme="minorHAnsi"/>
                <w:b/>
                <w:sz w:val="20"/>
                <w:szCs w:val="20"/>
              </w:rPr>
            </w:pPr>
            <w:r w:rsidRPr="003672DA">
              <w:rPr>
                <w:rFonts w:ascii="Helvetica" w:hAnsi="Helvetica"/>
                <w:color w:val="2D3B45"/>
                <w:shd w:val="clear" w:color="auto" w:fill="FFFFFF"/>
              </w:rPr>
              <w:t> </w:t>
            </w:r>
          </w:p>
        </w:tc>
      </w:tr>
    </w:tbl>
    <w:p w14:paraId="27A3693C" w14:textId="77777777" w:rsidR="00633FA4" w:rsidRDefault="00633FA4" w:rsidP="005B6983">
      <w:pPr>
        <w:jc w:val="both"/>
        <w:rPr>
          <w:rFonts w:asciiTheme="minorHAnsi" w:hAnsiTheme="minorHAnsi" w:cstheme="minorHAnsi"/>
          <w:i/>
          <w:sz w:val="20"/>
          <w:szCs w:val="20"/>
        </w:rPr>
      </w:pPr>
    </w:p>
    <w:tbl>
      <w:tblPr>
        <w:tblStyle w:val="TableGrid"/>
        <w:tblpPr w:leftFromText="181" w:rightFromText="181" w:vertAnchor="page" w:horzAnchor="margin" w:tblpXSpec="center" w:tblpY="2000"/>
        <w:tblW w:w="9493" w:type="dxa"/>
        <w:jc w:val="center"/>
        <w:tblLayout w:type="fixed"/>
        <w:tblLook w:val="04A0" w:firstRow="1" w:lastRow="0" w:firstColumn="1" w:lastColumn="0" w:noHBand="0" w:noVBand="1"/>
      </w:tblPr>
      <w:tblGrid>
        <w:gridCol w:w="2405"/>
        <w:gridCol w:w="7088"/>
      </w:tblGrid>
      <w:tr w:rsidR="006D1C0D" w:rsidRPr="002072DE" w14:paraId="436CCA93" w14:textId="77777777" w:rsidTr="00197CC3">
        <w:trPr>
          <w:trHeight w:val="454"/>
          <w:jc w:val="center"/>
        </w:trPr>
        <w:tc>
          <w:tcPr>
            <w:tcW w:w="9493" w:type="dxa"/>
            <w:gridSpan w:val="2"/>
            <w:shd w:val="clear" w:color="auto" w:fill="C5E0B3" w:themeFill="accent6" w:themeFillTint="66"/>
            <w:vAlign w:val="center"/>
          </w:tcPr>
          <w:p w14:paraId="274955C9" w14:textId="77777777" w:rsidR="006D1C0D" w:rsidRPr="002072DE" w:rsidRDefault="006D1C0D" w:rsidP="00197CC3">
            <w:pPr>
              <w:keepNext/>
              <w:rPr>
                <w:rFonts w:asciiTheme="minorHAnsi" w:hAnsiTheme="minorHAnsi" w:cstheme="minorHAnsi"/>
                <w:b/>
                <w:i/>
                <w:sz w:val="20"/>
                <w:szCs w:val="20"/>
              </w:rPr>
            </w:pPr>
            <w:r>
              <w:rPr>
                <w:rFonts w:asciiTheme="minorHAnsi" w:hAnsiTheme="minorHAnsi" w:cstheme="minorHAnsi"/>
                <w:b/>
              </w:rPr>
              <w:lastRenderedPageBreak/>
              <w:t xml:space="preserve">Details of Services/Equipment </w:t>
            </w:r>
          </w:p>
        </w:tc>
      </w:tr>
      <w:tr w:rsidR="006D1C0D" w:rsidRPr="00D10141" w14:paraId="1A2AA4EA" w14:textId="77777777" w:rsidTr="00197CC3">
        <w:trPr>
          <w:trHeight w:val="454"/>
          <w:jc w:val="center"/>
        </w:trPr>
        <w:tc>
          <w:tcPr>
            <w:tcW w:w="9493" w:type="dxa"/>
            <w:gridSpan w:val="2"/>
            <w:shd w:val="clear" w:color="auto" w:fill="DEEAF6" w:themeFill="accent1" w:themeFillTint="33"/>
            <w:vAlign w:val="center"/>
          </w:tcPr>
          <w:p w14:paraId="2CB6221B" w14:textId="7D52450A" w:rsidR="00AB45DE" w:rsidRDefault="006D1C0D" w:rsidP="00197CC3">
            <w:pPr>
              <w:keepNext/>
              <w:rPr>
                <w:rFonts w:asciiTheme="minorHAnsi" w:hAnsiTheme="minorHAnsi" w:cstheme="minorHAnsi"/>
                <w:b/>
                <w:i/>
                <w:sz w:val="22"/>
                <w:szCs w:val="20"/>
              </w:rPr>
            </w:pPr>
            <w:r w:rsidRPr="00D10141">
              <w:rPr>
                <w:rFonts w:asciiTheme="minorHAnsi" w:hAnsiTheme="minorHAnsi" w:cstheme="minorHAnsi"/>
                <w:b/>
                <w:i/>
                <w:sz w:val="22"/>
                <w:szCs w:val="20"/>
              </w:rPr>
              <w:t>What</w:t>
            </w:r>
            <w:r w:rsidR="00D5708C">
              <w:rPr>
                <w:rFonts w:asciiTheme="minorHAnsi" w:hAnsiTheme="minorHAnsi" w:cstheme="minorHAnsi"/>
                <w:b/>
                <w:i/>
                <w:sz w:val="22"/>
                <w:szCs w:val="20"/>
              </w:rPr>
              <w:t xml:space="preserve"> s</w:t>
            </w:r>
            <w:r>
              <w:rPr>
                <w:rFonts w:asciiTheme="minorHAnsi" w:hAnsiTheme="minorHAnsi" w:cstheme="minorHAnsi"/>
                <w:b/>
                <w:i/>
                <w:sz w:val="22"/>
                <w:szCs w:val="20"/>
              </w:rPr>
              <w:t xml:space="preserve">ervices and/or equipment </w:t>
            </w:r>
            <w:r w:rsidRPr="00D10141">
              <w:rPr>
                <w:rFonts w:asciiTheme="minorHAnsi" w:hAnsiTheme="minorHAnsi" w:cstheme="minorHAnsi"/>
                <w:b/>
                <w:i/>
                <w:sz w:val="22"/>
                <w:szCs w:val="20"/>
              </w:rPr>
              <w:t>are you looking to procure? Please include the</w:t>
            </w:r>
            <w:r>
              <w:rPr>
                <w:rFonts w:asciiTheme="minorHAnsi" w:hAnsiTheme="minorHAnsi" w:cstheme="minorHAnsi"/>
                <w:b/>
                <w:i/>
                <w:sz w:val="22"/>
                <w:szCs w:val="20"/>
              </w:rPr>
              <w:t>m</w:t>
            </w:r>
            <w:r w:rsidRPr="00D10141">
              <w:rPr>
                <w:rFonts w:asciiTheme="minorHAnsi" w:hAnsiTheme="minorHAnsi" w:cstheme="minorHAnsi"/>
                <w:b/>
                <w:i/>
                <w:sz w:val="22"/>
                <w:szCs w:val="20"/>
              </w:rPr>
              <w:t xml:space="preserve"> below.</w:t>
            </w:r>
          </w:p>
          <w:p w14:paraId="3FA438FA" w14:textId="47E8F436" w:rsidR="006D1C0D" w:rsidRPr="00D10141" w:rsidRDefault="006D1C0D" w:rsidP="00197CC3">
            <w:pPr>
              <w:keepNext/>
              <w:rPr>
                <w:rFonts w:asciiTheme="minorHAnsi" w:hAnsiTheme="minorHAnsi" w:cstheme="minorHAnsi"/>
                <w:b/>
                <w:i/>
                <w:sz w:val="22"/>
                <w:szCs w:val="20"/>
              </w:rPr>
            </w:pPr>
            <w:r w:rsidRPr="00D10141">
              <w:rPr>
                <w:rFonts w:asciiTheme="minorHAnsi" w:hAnsiTheme="minorHAnsi" w:cstheme="minorHAnsi"/>
                <w:b/>
                <w:i/>
                <w:sz w:val="22"/>
                <w:szCs w:val="20"/>
              </w:rPr>
              <w:t xml:space="preserve">(Please note, you can use </w:t>
            </w:r>
            <w:r w:rsidR="00D069E6">
              <w:rPr>
                <w:rFonts w:asciiTheme="minorHAnsi" w:hAnsiTheme="minorHAnsi" w:cstheme="minorHAnsi"/>
                <w:b/>
                <w:i/>
                <w:sz w:val="22"/>
                <w:szCs w:val="20"/>
              </w:rPr>
              <w:t>several suppliers</w:t>
            </w:r>
            <w:r w:rsidR="00AB45DE">
              <w:rPr>
                <w:rFonts w:asciiTheme="minorHAnsi" w:hAnsiTheme="minorHAnsi" w:cstheme="minorHAnsi"/>
                <w:b/>
                <w:i/>
                <w:sz w:val="22"/>
                <w:szCs w:val="20"/>
              </w:rPr>
              <w:t>, add additional rows if required</w:t>
            </w:r>
            <w:r w:rsidRPr="00D10141">
              <w:rPr>
                <w:rFonts w:asciiTheme="minorHAnsi" w:hAnsiTheme="minorHAnsi" w:cstheme="minorHAnsi"/>
                <w:b/>
                <w:i/>
                <w:sz w:val="22"/>
                <w:szCs w:val="20"/>
              </w:rPr>
              <w:t>).</w:t>
            </w:r>
          </w:p>
        </w:tc>
      </w:tr>
      <w:tr w:rsidR="006D1C0D" w:rsidRPr="00F66986" w14:paraId="7729E4D6" w14:textId="77777777" w:rsidTr="002F560D">
        <w:trPr>
          <w:trHeight w:val="508"/>
          <w:jc w:val="center"/>
        </w:trPr>
        <w:tc>
          <w:tcPr>
            <w:tcW w:w="2405" w:type="dxa"/>
            <w:vMerge w:val="restart"/>
            <w:shd w:val="clear" w:color="auto" w:fill="DEEAF6" w:themeFill="accent1" w:themeFillTint="33"/>
          </w:tcPr>
          <w:p w14:paraId="71057388" w14:textId="77777777" w:rsidR="006D1C0D" w:rsidRPr="00D10141" w:rsidRDefault="006D1C0D" w:rsidP="002F560D">
            <w:pPr>
              <w:pStyle w:val="NoSpacing"/>
              <w:keepNext/>
              <w:jc w:val="right"/>
              <w:rPr>
                <w:rFonts w:cstheme="minorHAnsi"/>
                <w:szCs w:val="20"/>
              </w:rPr>
            </w:pPr>
            <w:r w:rsidRPr="00D10141">
              <w:rPr>
                <w:rFonts w:cstheme="minorHAnsi"/>
                <w:szCs w:val="20"/>
              </w:rPr>
              <w:t>What is the name of your supplier/suppliers? (If known)</w:t>
            </w:r>
          </w:p>
        </w:tc>
        <w:tc>
          <w:tcPr>
            <w:tcW w:w="7088" w:type="dxa"/>
            <w:tcBorders>
              <w:bottom w:val="single" w:sz="4" w:space="0" w:color="auto"/>
            </w:tcBorders>
          </w:tcPr>
          <w:p w14:paraId="792E1007" w14:textId="0D0AE959" w:rsidR="006D1C0D" w:rsidRPr="00F66986" w:rsidRDefault="00D5708C" w:rsidP="00197CC3">
            <w:pPr>
              <w:pStyle w:val="NoSpacing"/>
              <w:keepNext/>
              <w:rPr>
                <w:rFonts w:cstheme="minorHAnsi"/>
                <w:sz w:val="20"/>
                <w:szCs w:val="20"/>
              </w:rPr>
            </w:pPr>
            <w:r>
              <w:rPr>
                <w:rFonts w:cstheme="minorHAnsi"/>
                <w:szCs w:val="20"/>
              </w:rPr>
              <w:t>Supplier 1</w:t>
            </w:r>
            <w:r w:rsidR="006D1C0D" w:rsidRPr="00D10141">
              <w:rPr>
                <w:rFonts w:cstheme="minorHAnsi"/>
                <w:szCs w:val="20"/>
              </w:rPr>
              <w:t>:</w:t>
            </w:r>
          </w:p>
        </w:tc>
      </w:tr>
      <w:tr w:rsidR="006D1C0D" w:rsidRPr="00D10141" w14:paraId="165BE2FE" w14:textId="77777777" w:rsidTr="002F560D">
        <w:trPr>
          <w:trHeight w:val="572"/>
          <w:jc w:val="center"/>
        </w:trPr>
        <w:tc>
          <w:tcPr>
            <w:tcW w:w="2405" w:type="dxa"/>
            <w:vMerge/>
            <w:shd w:val="clear" w:color="auto" w:fill="DEEAF6" w:themeFill="accent1" w:themeFillTint="33"/>
          </w:tcPr>
          <w:p w14:paraId="1D3CCF2B" w14:textId="77777777" w:rsidR="006D1C0D" w:rsidRPr="00D10141" w:rsidRDefault="006D1C0D" w:rsidP="002F560D">
            <w:pPr>
              <w:pStyle w:val="NoSpacing"/>
              <w:keepNext/>
              <w:jc w:val="right"/>
              <w:rPr>
                <w:rFonts w:cstheme="minorHAnsi"/>
                <w:szCs w:val="20"/>
              </w:rPr>
            </w:pPr>
          </w:p>
        </w:tc>
        <w:tc>
          <w:tcPr>
            <w:tcW w:w="7088" w:type="dxa"/>
            <w:tcBorders>
              <w:bottom w:val="single" w:sz="4" w:space="0" w:color="auto"/>
            </w:tcBorders>
          </w:tcPr>
          <w:p w14:paraId="40E46DFA" w14:textId="2EC1070F" w:rsidR="006D1C0D" w:rsidRPr="00D10141" w:rsidRDefault="00D5708C" w:rsidP="00197CC3">
            <w:pPr>
              <w:pStyle w:val="NoSpacing"/>
              <w:keepNext/>
              <w:rPr>
                <w:rFonts w:cstheme="minorHAnsi"/>
                <w:szCs w:val="20"/>
              </w:rPr>
            </w:pPr>
            <w:r>
              <w:rPr>
                <w:rFonts w:cstheme="minorHAnsi"/>
                <w:szCs w:val="20"/>
              </w:rPr>
              <w:t>Supplier 2</w:t>
            </w:r>
            <w:r w:rsidR="006D1C0D" w:rsidRPr="00D10141">
              <w:rPr>
                <w:rFonts w:cstheme="minorHAnsi"/>
                <w:szCs w:val="20"/>
              </w:rPr>
              <w:t>:</w:t>
            </w:r>
          </w:p>
        </w:tc>
      </w:tr>
      <w:tr w:rsidR="006D1C0D" w:rsidRPr="00D10141" w14:paraId="7147F1DA" w14:textId="77777777" w:rsidTr="002F560D">
        <w:trPr>
          <w:trHeight w:val="552"/>
          <w:jc w:val="center"/>
        </w:trPr>
        <w:tc>
          <w:tcPr>
            <w:tcW w:w="2405" w:type="dxa"/>
            <w:vMerge/>
            <w:shd w:val="clear" w:color="auto" w:fill="DEEAF6" w:themeFill="accent1" w:themeFillTint="33"/>
          </w:tcPr>
          <w:p w14:paraId="5E1FF593" w14:textId="77777777" w:rsidR="006D1C0D" w:rsidRPr="00D10141" w:rsidRDefault="006D1C0D" w:rsidP="002F560D">
            <w:pPr>
              <w:pStyle w:val="NoSpacing"/>
              <w:keepNext/>
              <w:jc w:val="right"/>
              <w:rPr>
                <w:rFonts w:cstheme="minorHAnsi"/>
                <w:szCs w:val="20"/>
              </w:rPr>
            </w:pPr>
          </w:p>
        </w:tc>
        <w:tc>
          <w:tcPr>
            <w:tcW w:w="7088" w:type="dxa"/>
            <w:tcBorders>
              <w:bottom w:val="single" w:sz="4" w:space="0" w:color="auto"/>
            </w:tcBorders>
          </w:tcPr>
          <w:p w14:paraId="0B1CF74D" w14:textId="0DC588A5" w:rsidR="006D1C0D" w:rsidRPr="00D10141" w:rsidRDefault="00D5708C" w:rsidP="00197CC3">
            <w:pPr>
              <w:pStyle w:val="NoSpacing"/>
              <w:keepNext/>
              <w:rPr>
                <w:rFonts w:cstheme="minorHAnsi"/>
                <w:szCs w:val="20"/>
              </w:rPr>
            </w:pPr>
            <w:r>
              <w:rPr>
                <w:rFonts w:cstheme="minorHAnsi"/>
                <w:szCs w:val="20"/>
              </w:rPr>
              <w:t>Supplier 3</w:t>
            </w:r>
            <w:r w:rsidR="006D1C0D" w:rsidRPr="00D10141">
              <w:rPr>
                <w:rFonts w:cstheme="minorHAnsi"/>
                <w:szCs w:val="20"/>
              </w:rPr>
              <w:t>:</w:t>
            </w:r>
          </w:p>
        </w:tc>
      </w:tr>
      <w:tr w:rsidR="006D1C0D" w:rsidRPr="00D10141" w14:paraId="3A537600" w14:textId="77777777" w:rsidTr="002F560D">
        <w:trPr>
          <w:trHeight w:val="834"/>
          <w:jc w:val="center"/>
        </w:trPr>
        <w:tc>
          <w:tcPr>
            <w:tcW w:w="2405" w:type="dxa"/>
            <w:vMerge w:val="restart"/>
            <w:shd w:val="clear" w:color="auto" w:fill="DEEAF6" w:themeFill="accent1" w:themeFillTint="33"/>
          </w:tcPr>
          <w:p w14:paraId="701630D4" w14:textId="77777777" w:rsidR="006D1C0D" w:rsidRPr="00D10141" w:rsidRDefault="006D1C0D" w:rsidP="002F560D">
            <w:pPr>
              <w:pStyle w:val="NoSpacing"/>
              <w:keepNext/>
              <w:jc w:val="right"/>
              <w:rPr>
                <w:rFonts w:cstheme="minorHAnsi"/>
                <w:szCs w:val="20"/>
              </w:rPr>
            </w:pPr>
            <w:r w:rsidRPr="00D10141">
              <w:rPr>
                <w:rFonts w:cstheme="minorHAnsi"/>
                <w:szCs w:val="20"/>
              </w:rPr>
              <w:t xml:space="preserve">Please provide a brief overview of </w:t>
            </w:r>
            <w:r>
              <w:rPr>
                <w:rFonts w:cstheme="minorHAnsi"/>
                <w:szCs w:val="20"/>
              </w:rPr>
              <w:t>what is being procured</w:t>
            </w:r>
            <w:r w:rsidRPr="00D10141">
              <w:rPr>
                <w:rFonts w:cstheme="minorHAnsi"/>
                <w:szCs w:val="20"/>
              </w:rPr>
              <w:t>:</w:t>
            </w:r>
          </w:p>
        </w:tc>
        <w:tc>
          <w:tcPr>
            <w:tcW w:w="7088" w:type="dxa"/>
            <w:tcBorders>
              <w:bottom w:val="single" w:sz="4" w:space="0" w:color="auto"/>
            </w:tcBorders>
          </w:tcPr>
          <w:p w14:paraId="1E5C1FF1" w14:textId="77777777" w:rsidR="006D1C0D" w:rsidRPr="00D10141" w:rsidRDefault="006D1C0D" w:rsidP="00197CC3">
            <w:pPr>
              <w:pStyle w:val="NoSpacing"/>
              <w:keepNext/>
              <w:rPr>
                <w:rFonts w:cstheme="minorHAnsi"/>
                <w:sz w:val="20"/>
                <w:szCs w:val="20"/>
              </w:rPr>
            </w:pPr>
            <w:r w:rsidRPr="00D10141">
              <w:rPr>
                <w:rFonts w:cstheme="minorHAnsi"/>
                <w:sz w:val="20"/>
                <w:szCs w:val="20"/>
              </w:rPr>
              <w:t>1.</w:t>
            </w:r>
          </w:p>
          <w:p w14:paraId="4F421BD2" w14:textId="77777777" w:rsidR="006D1C0D" w:rsidRPr="00D10141" w:rsidRDefault="006D1C0D" w:rsidP="00197CC3">
            <w:pPr>
              <w:pStyle w:val="NoSpacing"/>
              <w:keepNext/>
              <w:rPr>
                <w:rFonts w:cstheme="minorHAnsi"/>
                <w:sz w:val="20"/>
                <w:szCs w:val="20"/>
              </w:rPr>
            </w:pPr>
          </w:p>
          <w:p w14:paraId="363214C4" w14:textId="77777777" w:rsidR="006D1C0D" w:rsidRPr="00D10141" w:rsidRDefault="006D1C0D" w:rsidP="00197CC3">
            <w:pPr>
              <w:pStyle w:val="NoSpacing"/>
              <w:keepNext/>
              <w:rPr>
                <w:rFonts w:cstheme="minorHAnsi"/>
                <w:sz w:val="20"/>
                <w:szCs w:val="20"/>
              </w:rPr>
            </w:pPr>
          </w:p>
        </w:tc>
      </w:tr>
      <w:tr w:rsidR="006D1C0D" w:rsidRPr="00D10141" w14:paraId="5F683AFB" w14:textId="77777777" w:rsidTr="002F560D">
        <w:trPr>
          <w:trHeight w:val="846"/>
          <w:jc w:val="center"/>
        </w:trPr>
        <w:tc>
          <w:tcPr>
            <w:tcW w:w="2405" w:type="dxa"/>
            <w:vMerge/>
            <w:shd w:val="clear" w:color="auto" w:fill="DEEAF6" w:themeFill="accent1" w:themeFillTint="33"/>
          </w:tcPr>
          <w:p w14:paraId="2EE2ACD3" w14:textId="77777777" w:rsidR="006D1C0D" w:rsidRPr="00D10141" w:rsidRDefault="006D1C0D" w:rsidP="002F560D">
            <w:pPr>
              <w:pStyle w:val="NoSpacing"/>
              <w:keepNext/>
              <w:jc w:val="right"/>
              <w:rPr>
                <w:rFonts w:cstheme="minorHAnsi"/>
                <w:szCs w:val="20"/>
              </w:rPr>
            </w:pPr>
          </w:p>
        </w:tc>
        <w:tc>
          <w:tcPr>
            <w:tcW w:w="7088" w:type="dxa"/>
            <w:tcBorders>
              <w:bottom w:val="single" w:sz="4" w:space="0" w:color="auto"/>
            </w:tcBorders>
          </w:tcPr>
          <w:p w14:paraId="490CF7CA" w14:textId="77777777" w:rsidR="006D1C0D" w:rsidRPr="00D10141" w:rsidRDefault="006D1C0D" w:rsidP="00197CC3">
            <w:pPr>
              <w:pStyle w:val="NoSpacing"/>
              <w:keepNext/>
              <w:rPr>
                <w:rFonts w:cstheme="minorHAnsi"/>
                <w:sz w:val="20"/>
                <w:szCs w:val="20"/>
              </w:rPr>
            </w:pPr>
            <w:r w:rsidRPr="00D10141">
              <w:rPr>
                <w:rFonts w:cstheme="minorHAnsi"/>
                <w:sz w:val="20"/>
                <w:szCs w:val="20"/>
              </w:rPr>
              <w:t>2.</w:t>
            </w:r>
          </w:p>
          <w:p w14:paraId="118AD1C2" w14:textId="77777777" w:rsidR="006D1C0D" w:rsidRPr="00D10141" w:rsidRDefault="006D1C0D" w:rsidP="00197CC3">
            <w:pPr>
              <w:pStyle w:val="NoSpacing"/>
              <w:keepNext/>
              <w:rPr>
                <w:rFonts w:cstheme="minorHAnsi"/>
                <w:sz w:val="20"/>
                <w:szCs w:val="20"/>
              </w:rPr>
            </w:pPr>
          </w:p>
          <w:p w14:paraId="159DBCFF" w14:textId="77777777" w:rsidR="006D1C0D" w:rsidRPr="00D10141" w:rsidRDefault="006D1C0D" w:rsidP="00197CC3">
            <w:pPr>
              <w:pStyle w:val="NoSpacing"/>
              <w:keepNext/>
              <w:rPr>
                <w:rFonts w:cstheme="minorHAnsi"/>
                <w:sz w:val="20"/>
                <w:szCs w:val="20"/>
              </w:rPr>
            </w:pPr>
          </w:p>
        </w:tc>
      </w:tr>
      <w:tr w:rsidR="006D1C0D" w:rsidRPr="00D10141" w14:paraId="3F4056C5" w14:textId="77777777" w:rsidTr="002F560D">
        <w:trPr>
          <w:trHeight w:val="458"/>
          <w:jc w:val="center"/>
        </w:trPr>
        <w:tc>
          <w:tcPr>
            <w:tcW w:w="2405" w:type="dxa"/>
            <w:vMerge/>
            <w:shd w:val="clear" w:color="auto" w:fill="DEEAF6" w:themeFill="accent1" w:themeFillTint="33"/>
          </w:tcPr>
          <w:p w14:paraId="3CAB9FCD" w14:textId="77777777" w:rsidR="006D1C0D" w:rsidRPr="00D10141" w:rsidRDefault="006D1C0D" w:rsidP="002F560D">
            <w:pPr>
              <w:pStyle w:val="NoSpacing"/>
              <w:keepNext/>
              <w:jc w:val="right"/>
              <w:rPr>
                <w:rFonts w:cstheme="minorHAnsi"/>
                <w:szCs w:val="20"/>
              </w:rPr>
            </w:pPr>
          </w:p>
        </w:tc>
        <w:tc>
          <w:tcPr>
            <w:tcW w:w="7088" w:type="dxa"/>
            <w:tcBorders>
              <w:bottom w:val="single" w:sz="4" w:space="0" w:color="auto"/>
            </w:tcBorders>
          </w:tcPr>
          <w:p w14:paraId="1F1E558A" w14:textId="77777777" w:rsidR="006D1C0D" w:rsidRPr="00D10141" w:rsidRDefault="006D1C0D" w:rsidP="00197CC3">
            <w:pPr>
              <w:pStyle w:val="NoSpacing"/>
              <w:keepNext/>
              <w:rPr>
                <w:rFonts w:cstheme="minorHAnsi"/>
                <w:sz w:val="20"/>
                <w:szCs w:val="20"/>
              </w:rPr>
            </w:pPr>
            <w:r w:rsidRPr="00D10141">
              <w:rPr>
                <w:rFonts w:cstheme="minorHAnsi"/>
                <w:sz w:val="20"/>
                <w:szCs w:val="20"/>
              </w:rPr>
              <w:t>3.</w:t>
            </w:r>
          </w:p>
          <w:p w14:paraId="69C44F58" w14:textId="77777777" w:rsidR="006D1C0D" w:rsidRPr="00D10141" w:rsidRDefault="006D1C0D" w:rsidP="00197CC3">
            <w:pPr>
              <w:pStyle w:val="NoSpacing"/>
              <w:keepNext/>
              <w:rPr>
                <w:rFonts w:cstheme="minorHAnsi"/>
                <w:sz w:val="20"/>
                <w:szCs w:val="20"/>
              </w:rPr>
            </w:pPr>
          </w:p>
          <w:p w14:paraId="2B24D65C" w14:textId="77777777" w:rsidR="006D1C0D" w:rsidRPr="00D10141" w:rsidRDefault="006D1C0D" w:rsidP="00197CC3">
            <w:pPr>
              <w:pStyle w:val="NoSpacing"/>
              <w:keepNext/>
              <w:rPr>
                <w:rFonts w:cstheme="minorHAnsi"/>
                <w:sz w:val="20"/>
                <w:szCs w:val="20"/>
              </w:rPr>
            </w:pPr>
          </w:p>
        </w:tc>
      </w:tr>
      <w:tr w:rsidR="006D1C0D" w:rsidRPr="00D10141" w14:paraId="3A009D22" w14:textId="77777777" w:rsidTr="002F560D">
        <w:trPr>
          <w:trHeight w:val="359"/>
          <w:jc w:val="center"/>
        </w:trPr>
        <w:tc>
          <w:tcPr>
            <w:tcW w:w="2405" w:type="dxa"/>
            <w:vMerge w:val="restart"/>
            <w:shd w:val="clear" w:color="auto" w:fill="DEEAF6" w:themeFill="accent1" w:themeFillTint="33"/>
          </w:tcPr>
          <w:p w14:paraId="224DAB1F" w14:textId="77777777" w:rsidR="006D1C0D" w:rsidRDefault="006D1C0D" w:rsidP="002F560D">
            <w:pPr>
              <w:pStyle w:val="NoSpacing"/>
              <w:keepNext/>
              <w:jc w:val="right"/>
              <w:rPr>
                <w:rFonts w:cstheme="minorHAnsi"/>
                <w:szCs w:val="20"/>
              </w:rPr>
            </w:pPr>
            <w:r>
              <w:rPr>
                <w:rFonts w:cstheme="minorHAnsi"/>
                <w:szCs w:val="20"/>
              </w:rPr>
              <w:t xml:space="preserve"> </w:t>
            </w:r>
          </w:p>
          <w:p w14:paraId="18AA78CA" w14:textId="77777777" w:rsidR="006D1C0D" w:rsidRPr="00D10141" w:rsidRDefault="006D1C0D" w:rsidP="002F560D">
            <w:pPr>
              <w:pStyle w:val="NoSpacing"/>
              <w:keepNext/>
              <w:jc w:val="right"/>
              <w:rPr>
                <w:rFonts w:cstheme="minorHAnsi"/>
                <w:szCs w:val="20"/>
              </w:rPr>
            </w:pPr>
            <w:r>
              <w:rPr>
                <w:rFonts w:cstheme="minorHAnsi"/>
                <w:szCs w:val="20"/>
              </w:rPr>
              <w:t>Total Cost excluding VAT</w:t>
            </w:r>
          </w:p>
          <w:p w14:paraId="5EE89D85" w14:textId="77777777" w:rsidR="006D1C0D" w:rsidRPr="00D10141" w:rsidRDefault="006D1C0D" w:rsidP="002F560D">
            <w:pPr>
              <w:pStyle w:val="NoSpacing"/>
              <w:keepNext/>
              <w:jc w:val="right"/>
              <w:rPr>
                <w:rFonts w:cstheme="minorHAnsi"/>
                <w:szCs w:val="20"/>
              </w:rPr>
            </w:pPr>
          </w:p>
        </w:tc>
        <w:tc>
          <w:tcPr>
            <w:tcW w:w="7088" w:type="dxa"/>
            <w:tcBorders>
              <w:bottom w:val="single" w:sz="4" w:space="0" w:color="auto"/>
            </w:tcBorders>
          </w:tcPr>
          <w:p w14:paraId="1CEFE3BD" w14:textId="77777777" w:rsidR="006D1C0D" w:rsidRPr="00D10141" w:rsidRDefault="006D1C0D" w:rsidP="00197CC3">
            <w:pPr>
              <w:pStyle w:val="NoSpacing"/>
              <w:keepNext/>
              <w:rPr>
                <w:rFonts w:cstheme="minorHAnsi"/>
                <w:sz w:val="20"/>
                <w:szCs w:val="20"/>
              </w:rPr>
            </w:pPr>
            <w:r w:rsidRPr="00D10141">
              <w:rPr>
                <w:rFonts w:cstheme="minorHAnsi"/>
                <w:sz w:val="20"/>
                <w:szCs w:val="20"/>
              </w:rPr>
              <w:t>1.</w:t>
            </w:r>
          </w:p>
        </w:tc>
      </w:tr>
      <w:tr w:rsidR="006D1C0D" w:rsidRPr="00D10141" w14:paraId="2215CBDE" w14:textId="77777777" w:rsidTr="002F560D">
        <w:trPr>
          <w:trHeight w:val="407"/>
          <w:jc w:val="center"/>
        </w:trPr>
        <w:tc>
          <w:tcPr>
            <w:tcW w:w="2405" w:type="dxa"/>
            <w:vMerge/>
            <w:shd w:val="clear" w:color="auto" w:fill="DEEAF6" w:themeFill="accent1" w:themeFillTint="33"/>
          </w:tcPr>
          <w:p w14:paraId="4498E22A" w14:textId="77777777" w:rsidR="006D1C0D" w:rsidRPr="00D10141" w:rsidRDefault="006D1C0D" w:rsidP="002F560D">
            <w:pPr>
              <w:pStyle w:val="NoSpacing"/>
              <w:keepNext/>
              <w:jc w:val="right"/>
              <w:rPr>
                <w:rFonts w:cstheme="minorHAnsi"/>
                <w:szCs w:val="20"/>
              </w:rPr>
            </w:pPr>
          </w:p>
        </w:tc>
        <w:tc>
          <w:tcPr>
            <w:tcW w:w="7088" w:type="dxa"/>
            <w:tcBorders>
              <w:bottom w:val="single" w:sz="4" w:space="0" w:color="auto"/>
            </w:tcBorders>
          </w:tcPr>
          <w:p w14:paraId="382943AB" w14:textId="77777777" w:rsidR="006D1C0D" w:rsidRPr="00D10141" w:rsidRDefault="006D1C0D" w:rsidP="00197CC3">
            <w:pPr>
              <w:pStyle w:val="NoSpacing"/>
              <w:keepNext/>
              <w:rPr>
                <w:rFonts w:cstheme="minorHAnsi"/>
                <w:sz w:val="20"/>
                <w:szCs w:val="20"/>
              </w:rPr>
            </w:pPr>
            <w:r w:rsidRPr="00D10141">
              <w:rPr>
                <w:rFonts w:cstheme="minorHAnsi"/>
                <w:sz w:val="20"/>
                <w:szCs w:val="20"/>
              </w:rPr>
              <w:t>2.</w:t>
            </w:r>
          </w:p>
        </w:tc>
      </w:tr>
      <w:tr w:rsidR="006D1C0D" w:rsidRPr="00D10141" w14:paraId="6E57329D" w14:textId="77777777" w:rsidTr="002F560D">
        <w:trPr>
          <w:trHeight w:val="332"/>
          <w:jc w:val="center"/>
        </w:trPr>
        <w:tc>
          <w:tcPr>
            <w:tcW w:w="2405" w:type="dxa"/>
            <w:vMerge/>
            <w:shd w:val="clear" w:color="auto" w:fill="DEEAF6" w:themeFill="accent1" w:themeFillTint="33"/>
          </w:tcPr>
          <w:p w14:paraId="393AC7D5" w14:textId="77777777" w:rsidR="006D1C0D" w:rsidRPr="00D10141" w:rsidRDefault="006D1C0D" w:rsidP="002F560D">
            <w:pPr>
              <w:pStyle w:val="NoSpacing"/>
              <w:keepNext/>
              <w:jc w:val="right"/>
              <w:rPr>
                <w:rFonts w:cstheme="minorHAnsi"/>
                <w:szCs w:val="20"/>
              </w:rPr>
            </w:pPr>
          </w:p>
        </w:tc>
        <w:tc>
          <w:tcPr>
            <w:tcW w:w="7088" w:type="dxa"/>
            <w:tcBorders>
              <w:bottom w:val="single" w:sz="4" w:space="0" w:color="auto"/>
            </w:tcBorders>
          </w:tcPr>
          <w:p w14:paraId="1F111B76" w14:textId="77777777" w:rsidR="006D1C0D" w:rsidRPr="00D10141" w:rsidRDefault="006D1C0D" w:rsidP="00197CC3">
            <w:pPr>
              <w:pStyle w:val="NoSpacing"/>
              <w:keepNext/>
              <w:rPr>
                <w:rFonts w:cstheme="minorHAnsi"/>
                <w:sz w:val="20"/>
                <w:szCs w:val="20"/>
              </w:rPr>
            </w:pPr>
            <w:r w:rsidRPr="00D10141">
              <w:rPr>
                <w:rFonts w:cstheme="minorHAnsi"/>
                <w:sz w:val="20"/>
                <w:szCs w:val="20"/>
              </w:rPr>
              <w:t>3.</w:t>
            </w:r>
          </w:p>
        </w:tc>
      </w:tr>
      <w:tr w:rsidR="006D1C0D" w:rsidRPr="00355AAC" w14:paraId="200A25A4" w14:textId="77777777" w:rsidTr="002F560D">
        <w:trPr>
          <w:trHeight w:val="541"/>
          <w:jc w:val="center"/>
        </w:trPr>
        <w:tc>
          <w:tcPr>
            <w:tcW w:w="2405" w:type="dxa"/>
            <w:shd w:val="clear" w:color="auto" w:fill="DEEAF6" w:themeFill="accent1" w:themeFillTint="33"/>
          </w:tcPr>
          <w:p w14:paraId="223DAC72" w14:textId="77777777" w:rsidR="006D1C0D" w:rsidRPr="00D10141" w:rsidRDefault="006D1C0D" w:rsidP="002F560D">
            <w:pPr>
              <w:pStyle w:val="NoSpacing"/>
              <w:keepNext/>
              <w:jc w:val="right"/>
              <w:rPr>
                <w:rFonts w:cstheme="minorHAnsi"/>
                <w:szCs w:val="20"/>
              </w:rPr>
            </w:pPr>
            <w:r w:rsidRPr="00D10141">
              <w:rPr>
                <w:rFonts w:cstheme="minorHAnsi"/>
                <w:szCs w:val="20"/>
              </w:rPr>
              <w:t>Expected completion date:</w:t>
            </w:r>
          </w:p>
        </w:tc>
        <w:tc>
          <w:tcPr>
            <w:tcW w:w="7088" w:type="dxa"/>
            <w:shd w:val="clear" w:color="auto" w:fill="auto"/>
            <w:vAlign w:val="center"/>
          </w:tcPr>
          <w:p w14:paraId="330D4B2F" w14:textId="77777777" w:rsidR="006D1C0D" w:rsidRPr="00355AAC" w:rsidRDefault="006D1C0D" w:rsidP="00197CC3">
            <w:pPr>
              <w:rPr>
                <w:rFonts w:asciiTheme="minorHAnsi" w:hAnsiTheme="minorHAnsi" w:cstheme="minorHAnsi"/>
                <w:sz w:val="20"/>
                <w:szCs w:val="20"/>
              </w:rPr>
            </w:pPr>
          </w:p>
        </w:tc>
      </w:tr>
    </w:tbl>
    <w:p w14:paraId="4308E46F" w14:textId="77777777" w:rsidR="00633FA4" w:rsidRDefault="00633FA4" w:rsidP="005B6983">
      <w:pPr>
        <w:jc w:val="both"/>
        <w:rPr>
          <w:rFonts w:asciiTheme="minorHAnsi" w:hAnsiTheme="minorHAnsi" w:cstheme="minorHAnsi"/>
          <w:i/>
          <w:sz w:val="20"/>
          <w:szCs w:val="20"/>
        </w:rPr>
      </w:pPr>
    </w:p>
    <w:tbl>
      <w:tblPr>
        <w:tblStyle w:val="TableGrid"/>
        <w:tblpPr w:leftFromText="181" w:rightFromText="181" w:vertAnchor="page" w:horzAnchor="margin" w:tblpXSpec="center" w:tblpY="9092"/>
        <w:tblW w:w="9493" w:type="dxa"/>
        <w:jc w:val="center"/>
        <w:tblLayout w:type="fixed"/>
        <w:tblLook w:val="04A0" w:firstRow="1" w:lastRow="0" w:firstColumn="1" w:lastColumn="0" w:noHBand="0" w:noVBand="1"/>
      </w:tblPr>
      <w:tblGrid>
        <w:gridCol w:w="9493"/>
      </w:tblGrid>
      <w:tr w:rsidR="006242CC" w:rsidRPr="002072DE" w14:paraId="0AD41399" w14:textId="77777777" w:rsidTr="001936DA">
        <w:trPr>
          <w:trHeight w:val="454"/>
          <w:jc w:val="center"/>
        </w:trPr>
        <w:tc>
          <w:tcPr>
            <w:tcW w:w="9493" w:type="dxa"/>
            <w:shd w:val="clear" w:color="auto" w:fill="DEEAF6" w:themeFill="accent1" w:themeFillTint="33"/>
            <w:vAlign w:val="center"/>
          </w:tcPr>
          <w:p w14:paraId="17C458DC" w14:textId="77777777" w:rsidR="006242CC" w:rsidRDefault="006242CC" w:rsidP="00197CC3">
            <w:pPr>
              <w:rPr>
                <w:rFonts w:asciiTheme="minorHAnsi" w:hAnsiTheme="minorHAnsi" w:cstheme="minorHAnsi"/>
                <w:b/>
                <w:i/>
                <w:sz w:val="22"/>
                <w:szCs w:val="20"/>
              </w:rPr>
            </w:pPr>
            <w:r w:rsidRPr="00D10141">
              <w:rPr>
                <w:rFonts w:asciiTheme="minorHAnsi" w:hAnsiTheme="minorHAnsi" w:cstheme="minorHAnsi"/>
                <w:b/>
                <w:i/>
                <w:sz w:val="22"/>
                <w:szCs w:val="20"/>
              </w:rPr>
              <w:t xml:space="preserve">Please summarise </w:t>
            </w:r>
            <w:r>
              <w:rPr>
                <w:rFonts w:asciiTheme="minorHAnsi" w:hAnsiTheme="minorHAnsi" w:cstheme="minorHAnsi"/>
                <w:b/>
                <w:i/>
                <w:sz w:val="22"/>
                <w:szCs w:val="20"/>
              </w:rPr>
              <w:t xml:space="preserve">how the equipment/services you’re procuring will help you mitigate the impact of COVID-19 to your business. </w:t>
            </w:r>
          </w:p>
          <w:p w14:paraId="6291B4DB" w14:textId="77777777" w:rsidR="006242CC" w:rsidRPr="00D10141" w:rsidRDefault="006242CC" w:rsidP="00197CC3">
            <w:pPr>
              <w:rPr>
                <w:rFonts w:asciiTheme="minorHAnsi" w:hAnsiTheme="minorHAnsi" w:cstheme="minorHAnsi"/>
                <w:b/>
                <w:i/>
                <w:sz w:val="22"/>
                <w:szCs w:val="20"/>
              </w:rPr>
            </w:pPr>
            <w:r>
              <w:rPr>
                <w:rFonts w:asciiTheme="minorHAnsi" w:hAnsiTheme="minorHAnsi" w:cstheme="minorHAnsi"/>
                <w:b/>
                <w:i/>
                <w:sz w:val="22"/>
                <w:szCs w:val="20"/>
              </w:rPr>
              <w:t xml:space="preserve">This </w:t>
            </w:r>
            <w:r w:rsidRPr="00D10141">
              <w:rPr>
                <w:rFonts w:asciiTheme="minorHAnsi" w:hAnsiTheme="minorHAnsi" w:cstheme="minorHAnsi"/>
                <w:b/>
                <w:i/>
                <w:sz w:val="22"/>
                <w:szCs w:val="20"/>
              </w:rPr>
              <w:t xml:space="preserve">can include </w:t>
            </w:r>
            <w:r>
              <w:rPr>
                <w:rFonts w:asciiTheme="minorHAnsi" w:hAnsiTheme="minorHAnsi" w:cstheme="minorHAnsi"/>
                <w:b/>
                <w:i/>
                <w:sz w:val="22"/>
                <w:szCs w:val="20"/>
              </w:rPr>
              <w:t xml:space="preserve">increasing productivity, safeguarding and/or </w:t>
            </w:r>
            <w:r w:rsidRPr="00D10141">
              <w:rPr>
                <w:rFonts w:asciiTheme="minorHAnsi" w:hAnsiTheme="minorHAnsi" w:cstheme="minorHAnsi"/>
                <w:b/>
                <w:i/>
                <w:sz w:val="22"/>
                <w:szCs w:val="20"/>
              </w:rPr>
              <w:t>increasing employment in your business and/or offering new products/services. When do you expect this impact to take place?</w:t>
            </w:r>
            <w:r w:rsidRPr="00D10141">
              <w:rPr>
                <w:sz w:val="22"/>
              </w:rPr>
              <w:t xml:space="preserve"> </w:t>
            </w:r>
            <w:r w:rsidRPr="00D10141">
              <w:rPr>
                <w:rFonts w:asciiTheme="minorHAnsi" w:hAnsiTheme="minorHAnsi" w:cstheme="minorHAnsi"/>
                <w:b/>
                <w:i/>
                <w:sz w:val="22"/>
                <w:szCs w:val="20"/>
              </w:rPr>
              <w:t>(Max 100 words)</w:t>
            </w:r>
          </w:p>
        </w:tc>
      </w:tr>
      <w:tr w:rsidR="006242CC" w:rsidRPr="002072DE" w14:paraId="00341BD7" w14:textId="77777777" w:rsidTr="003672DA">
        <w:trPr>
          <w:trHeight w:val="1984"/>
          <w:jc w:val="center"/>
        </w:trPr>
        <w:tc>
          <w:tcPr>
            <w:tcW w:w="9493" w:type="dxa"/>
            <w:shd w:val="clear" w:color="auto" w:fill="FFFFFF" w:themeFill="background1"/>
            <w:noWrap/>
          </w:tcPr>
          <w:p w14:paraId="0500867D" w14:textId="6E8C381D" w:rsidR="006242CC" w:rsidRPr="00F66986" w:rsidRDefault="00634369" w:rsidP="00634369">
            <w:pPr>
              <w:rPr>
                <w:rFonts w:asciiTheme="minorHAnsi" w:hAnsiTheme="minorHAnsi" w:cstheme="minorHAnsi"/>
                <w:sz w:val="20"/>
                <w:szCs w:val="20"/>
              </w:rPr>
            </w:pPr>
            <w:r>
              <w:rPr>
                <w:rFonts w:ascii="Helvetica" w:hAnsi="Helvetica"/>
                <w:color w:val="2D3B45"/>
                <w:shd w:val="clear" w:color="auto" w:fill="FFFFFF"/>
              </w:rPr>
              <w:t> </w:t>
            </w:r>
          </w:p>
        </w:tc>
      </w:tr>
      <w:tr w:rsidR="006242CC" w:rsidRPr="002072DE" w14:paraId="6C9607A2" w14:textId="77777777" w:rsidTr="001936DA">
        <w:trPr>
          <w:trHeight w:val="715"/>
          <w:jc w:val="center"/>
        </w:trPr>
        <w:tc>
          <w:tcPr>
            <w:tcW w:w="9493" w:type="dxa"/>
            <w:shd w:val="clear" w:color="auto" w:fill="DEEAF6" w:themeFill="accent1" w:themeFillTint="33"/>
            <w:vAlign w:val="center"/>
          </w:tcPr>
          <w:p w14:paraId="6A1CC3F2" w14:textId="77777777" w:rsidR="006242CC" w:rsidRPr="003C5DC1" w:rsidRDefault="006242CC" w:rsidP="00197CC3">
            <w:pPr>
              <w:rPr>
                <w:rFonts w:asciiTheme="minorHAnsi" w:hAnsiTheme="minorHAnsi" w:cstheme="minorHAnsi"/>
                <w:sz w:val="22"/>
                <w:szCs w:val="22"/>
              </w:rPr>
            </w:pPr>
            <w:r w:rsidRPr="003C5DC1">
              <w:rPr>
                <w:rFonts w:asciiTheme="minorHAnsi" w:hAnsiTheme="minorHAnsi" w:cstheme="minorHAnsi"/>
                <w:b/>
                <w:i/>
                <w:sz w:val="22"/>
                <w:szCs w:val="22"/>
              </w:rPr>
              <w:t>Please explain why you need a grant to cover the cost of procuring the equipment/services outlined above. (Max 100 words)</w:t>
            </w:r>
          </w:p>
        </w:tc>
      </w:tr>
      <w:tr w:rsidR="006242CC" w:rsidRPr="002072DE" w14:paraId="3DBB592D" w14:textId="77777777" w:rsidTr="003672DA">
        <w:trPr>
          <w:trHeight w:val="1984"/>
          <w:jc w:val="center"/>
        </w:trPr>
        <w:tc>
          <w:tcPr>
            <w:tcW w:w="9493" w:type="dxa"/>
            <w:shd w:val="clear" w:color="auto" w:fill="FFFFFF" w:themeFill="background1"/>
            <w:noWrap/>
          </w:tcPr>
          <w:p w14:paraId="52AFCF95" w14:textId="4C681085" w:rsidR="006242CC" w:rsidRPr="00F66986" w:rsidRDefault="006242CC" w:rsidP="00197CC3">
            <w:pPr>
              <w:rPr>
                <w:rFonts w:asciiTheme="minorHAnsi" w:hAnsiTheme="minorHAnsi" w:cstheme="minorHAnsi"/>
                <w:sz w:val="20"/>
                <w:szCs w:val="20"/>
              </w:rPr>
            </w:pPr>
          </w:p>
        </w:tc>
      </w:tr>
    </w:tbl>
    <w:p w14:paraId="473054A9" w14:textId="77777777" w:rsidR="00633FA4" w:rsidRDefault="00633FA4" w:rsidP="005B6983">
      <w:pPr>
        <w:jc w:val="both"/>
        <w:rPr>
          <w:rFonts w:asciiTheme="minorHAnsi" w:hAnsiTheme="minorHAnsi" w:cstheme="minorHAnsi"/>
          <w:i/>
          <w:sz w:val="20"/>
          <w:szCs w:val="20"/>
        </w:rPr>
      </w:pPr>
    </w:p>
    <w:p w14:paraId="242CA52C" w14:textId="77777777" w:rsidR="00633FA4" w:rsidRDefault="00633FA4" w:rsidP="005B6983">
      <w:pPr>
        <w:jc w:val="both"/>
        <w:rPr>
          <w:rFonts w:asciiTheme="minorHAnsi" w:hAnsiTheme="minorHAnsi" w:cstheme="minorHAnsi"/>
          <w:i/>
          <w:sz w:val="20"/>
          <w:szCs w:val="20"/>
        </w:rPr>
      </w:pPr>
    </w:p>
    <w:tbl>
      <w:tblPr>
        <w:tblStyle w:val="TableGrid"/>
        <w:tblpPr w:leftFromText="180" w:rightFromText="180" w:vertAnchor="page" w:horzAnchor="margin" w:tblpXSpec="center" w:tblpY="1957"/>
        <w:tblW w:w="9776" w:type="dxa"/>
        <w:jc w:val="center"/>
        <w:tblLayout w:type="fixed"/>
        <w:tblLook w:val="04A0" w:firstRow="1" w:lastRow="0" w:firstColumn="1" w:lastColumn="0" w:noHBand="0" w:noVBand="1"/>
      </w:tblPr>
      <w:tblGrid>
        <w:gridCol w:w="6091"/>
        <w:gridCol w:w="1842"/>
        <w:gridCol w:w="1843"/>
      </w:tblGrid>
      <w:tr w:rsidR="006242CC" w:rsidRPr="002072DE" w14:paraId="410181B3" w14:textId="77777777" w:rsidTr="00CC3FF6">
        <w:trPr>
          <w:trHeight w:val="416"/>
          <w:jc w:val="center"/>
        </w:trPr>
        <w:tc>
          <w:tcPr>
            <w:tcW w:w="9776" w:type="dxa"/>
            <w:gridSpan w:val="3"/>
            <w:tcBorders>
              <w:bottom w:val="single" w:sz="4" w:space="0" w:color="auto"/>
            </w:tcBorders>
            <w:shd w:val="clear" w:color="auto" w:fill="C5E0B3" w:themeFill="accent6" w:themeFillTint="66"/>
            <w:vAlign w:val="center"/>
          </w:tcPr>
          <w:p w14:paraId="036B289B" w14:textId="77777777" w:rsidR="006242CC" w:rsidRPr="002072DE" w:rsidRDefault="006242CC" w:rsidP="00197CC3">
            <w:pPr>
              <w:rPr>
                <w:rFonts w:asciiTheme="minorHAnsi" w:hAnsiTheme="minorHAnsi" w:cstheme="minorHAnsi"/>
                <w:b/>
              </w:rPr>
            </w:pPr>
            <w:r w:rsidRPr="002072DE">
              <w:rPr>
                <w:rFonts w:asciiTheme="minorHAnsi" w:hAnsiTheme="minorHAnsi" w:cstheme="minorHAnsi"/>
                <w:b/>
              </w:rPr>
              <w:t>Impact as a result of Grant Funding</w:t>
            </w:r>
          </w:p>
        </w:tc>
      </w:tr>
      <w:tr w:rsidR="006242CC" w:rsidRPr="002072DE" w14:paraId="3FA2314E" w14:textId="77777777" w:rsidTr="00CC3FF6">
        <w:trPr>
          <w:trHeight w:val="454"/>
          <w:jc w:val="center"/>
        </w:trPr>
        <w:tc>
          <w:tcPr>
            <w:tcW w:w="9776" w:type="dxa"/>
            <w:gridSpan w:val="3"/>
            <w:shd w:val="clear" w:color="auto" w:fill="DEEAF6" w:themeFill="accent1" w:themeFillTint="33"/>
            <w:vAlign w:val="center"/>
          </w:tcPr>
          <w:p w14:paraId="71D97D20" w14:textId="7D92CA05" w:rsidR="006242CC" w:rsidRPr="002072DE" w:rsidRDefault="006242CC" w:rsidP="003C5DC1">
            <w:pPr>
              <w:rPr>
                <w:rFonts w:asciiTheme="minorHAnsi" w:hAnsiTheme="minorHAnsi" w:cstheme="minorHAnsi"/>
                <w:b/>
                <w:i/>
                <w:sz w:val="20"/>
                <w:szCs w:val="20"/>
              </w:rPr>
            </w:pPr>
            <w:r w:rsidRPr="002072DE">
              <w:rPr>
                <w:rFonts w:asciiTheme="minorHAnsi" w:hAnsiTheme="minorHAnsi" w:cstheme="minorHAnsi"/>
                <w:b/>
                <w:i/>
                <w:sz w:val="20"/>
                <w:szCs w:val="20"/>
              </w:rPr>
              <w:t xml:space="preserve">Please show how </w:t>
            </w:r>
            <w:r>
              <w:rPr>
                <w:rFonts w:asciiTheme="minorHAnsi" w:hAnsiTheme="minorHAnsi" w:cstheme="minorHAnsi"/>
                <w:b/>
                <w:i/>
                <w:sz w:val="20"/>
                <w:szCs w:val="20"/>
              </w:rPr>
              <w:t xml:space="preserve">the </w:t>
            </w:r>
            <w:r w:rsidRPr="002072DE">
              <w:rPr>
                <w:rFonts w:asciiTheme="minorHAnsi" w:hAnsiTheme="minorHAnsi" w:cstheme="minorHAnsi"/>
                <w:b/>
                <w:i/>
                <w:sz w:val="20"/>
                <w:szCs w:val="20"/>
              </w:rPr>
              <w:t xml:space="preserve">grant </w:t>
            </w:r>
            <w:r w:rsidR="00D36AD7" w:rsidRPr="002072DE">
              <w:rPr>
                <w:rFonts w:asciiTheme="minorHAnsi" w:hAnsiTheme="minorHAnsi" w:cstheme="minorHAnsi"/>
                <w:b/>
                <w:i/>
                <w:sz w:val="20"/>
                <w:szCs w:val="20"/>
              </w:rPr>
              <w:t>funding will</w:t>
            </w:r>
            <w:r w:rsidRPr="002072DE">
              <w:rPr>
                <w:rFonts w:asciiTheme="minorHAnsi" w:hAnsiTheme="minorHAnsi" w:cstheme="minorHAnsi"/>
                <w:b/>
                <w:i/>
                <w:sz w:val="20"/>
                <w:szCs w:val="20"/>
              </w:rPr>
              <w:t xml:space="preserve"> impact upon the company in terms of growth. Please include predicted </w:t>
            </w:r>
            <w:r>
              <w:rPr>
                <w:rFonts w:asciiTheme="minorHAnsi" w:hAnsiTheme="minorHAnsi" w:cstheme="minorHAnsi"/>
                <w:b/>
                <w:i/>
                <w:sz w:val="20"/>
                <w:szCs w:val="20"/>
              </w:rPr>
              <w:t xml:space="preserve">jobs safeguarded, </w:t>
            </w:r>
            <w:r w:rsidRPr="002072DE">
              <w:rPr>
                <w:rFonts w:asciiTheme="minorHAnsi" w:hAnsiTheme="minorHAnsi" w:cstheme="minorHAnsi"/>
                <w:b/>
                <w:i/>
                <w:sz w:val="20"/>
                <w:szCs w:val="20"/>
              </w:rPr>
              <w:t xml:space="preserve">increase in </w:t>
            </w:r>
            <w:r>
              <w:rPr>
                <w:rFonts w:asciiTheme="minorHAnsi" w:hAnsiTheme="minorHAnsi" w:cstheme="minorHAnsi"/>
                <w:b/>
                <w:i/>
                <w:sz w:val="20"/>
                <w:szCs w:val="20"/>
              </w:rPr>
              <w:t>employees and/or new products</w:t>
            </w:r>
            <w:r w:rsidR="003C5DC1">
              <w:rPr>
                <w:rFonts w:asciiTheme="minorHAnsi" w:hAnsiTheme="minorHAnsi" w:cstheme="minorHAnsi"/>
                <w:b/>
                <w:i/>
                <w:sz w:val="20"/>
                <w:szCs w:val="20"/>
              </w:rPr>
              <w:t xml:space="preserve"> </w:t>
            </w:r>
            <w:r>
              <w:rPr>
                <w:rFonts w:asciiTheme="minorHAnsi" w:hAnsiTheme="minorHAnsi" w:cstheme="minorHAnsi"/>
                <w:b/>
                <w:i/>
                <w:sz w:val="20"/>
                <w:szCs w:val="20"/>
              </w:rPr>
              <w:t>per year and not cumulatively.</w:t>
            </w:r>
          </w:p>
        </w:tc>
      </w:tr>
      <w:tr w:rsidR="006242CC" w:rsidRPr="002072DE" w14:paraId="03FB3170" w14:textId="77777777" w:rsidTr="00CC3FF6">
        <w:trPr>
          <w:jc w:val="center"/>
        </w:trPr>
        <w:tc>
          <w:tcPr>
            <w:tcW w:w="6091" w:type="dxa"/>
            <w:shd w:val="clear" w:color="auto" w:fill="DEEAF6" w:themeFill="accent1" w:themeFillTint="33"/>
          </w:tcPr>
          <w:p w14:paraId="4C4A60C4" w14:textId="77777777" w:rsidR="006242CC" w:rsidRPr="002072DE" w:rsidRDefault="006242CC" w:rsidP="00CC3FF6">
            <w:pPr>
              <w:jc w:val="right"/>
              <w:rPr>
                <w:rFonts w:asciiTheme="minorHAnsi" w:hAnsiTheme="minorHAnsi" w:cstheme="minorHAnsi"/>
                <w:sz w:val="20"/>
                <w:szCs w:val="20"/>
              </w:rPr>
            </w:pPr>
            <w:r w:rsidRPr="002072DE">
              <w:rPr>
                <w:rFonts w:asciiTheme="minorHAnsi" w:hAnsiTheme="minorHAnsi" w:cstheme="minorHAnsi"/>
                <w:sz w:val="20"/>
                <w:szCs w:val="20"/>
              </w:rPr>
              <w:t>Impact of Support</w:t>
            </w:r>
          </w:p>
        </w:tc>
        <w:tc>
          <w:tcPr>
            <w:tcW w:w="1842" w:type="dxa"/>
            <w:shd w:val="clear" w:color="auto" w:fill="DEEAF6" w:themeFill="accent1" w:themeFillTint="33"/>
          </w:tcPr>
          <w:p w14:paraId="5C6F1A77" w14:textId="77777777" w:rsidR="006242CC" w:rsidRPr="002072DE" w:rsidRDefault="006242CC" w:rsidP="00197CC3">
            <w:pPr>
              <w:jc w:val="center"/>
              <w:rPr>
                <w:rFonts w:asciiTheme="minorHAnsi" w:hAnsiTheme="minorHAnsi" w:cstheme="minorHAnsi"/>
                <w:sz w:val="20"/>
                <w:szCs w:val="20"/>
              </w:rPr>
            </w:pPr>
            <w:r w:rsidRPr="002072DE">
              <w:rPr>
                <w:rFonts w:asciiTheme="minorHAnsi" w:hAnsiTheme="minorHAnsi" w:cstheme="minorHAnsi"/>
                <w:sz w:val="20"/>
                <w:szCs w:val="20"/>
              </w:rPr>
              <w:t>20</w:t>
            </w:r>
            <w:r>
              <w:rPr>
                <w:rFonts w:asciiTheme="minorHAnsi" w:hAnsiTheme="minorHAnsi" w:cstheme="minorHAnsi"/>
                <w:sz w:val="20"/>
                <w:szCs w:val="20"/>
              </w:rPr>
              <w:t>20</w:t>
            </w:r>
            <w:r w:rsidRPr="002072DE">
              <w:rPr>
                <w:rFonts w:asciiTheme="minorHAnsi" w:hAnsiTheme="minorHAnsi" w:cstheme="minorHAnsi"/>
                <w:sz w:val="20"/>
                <w:szCs w:val="20"/>
              </w:rPr>
              <w:t xml:space="preserve"> Prediction</w:t>
            </w:r>
          </w:p>
        </w:tc>
        <w:tc>
          <w:tcPr>
            <w:tcW w:w="1843" w:type="dxa"/>
            <w:shd w:val="clear" w:color="auto" w:fill="DEEAF6" w:themeFill="accent1" w:themeFillTint="33"/>
          </w:tcPr>
          <w:p w14:paraId="2D572A36" w14:textId="77777777" w:rsidR="006242CC" w:rsidRPr="002072DE" w:rsidRDefault="006242CC" w:rsidP="00197CC3">
            <w:pPr>
              <w:jc w:val="center"/>
              <w:rPr>
                <w:rFonts w:asciiTheme="minorHAnsi" w:hAnsiTheme="minorHAnsi" w:cstheme="minorHAnsi"/>
                <w:sz w:val="20"/>
                <w:szCs w:val="20"/>
              </w:rPr>
            </w:pPr>
            <w:r>
              <w:rPr>
                <w:rFonts w:asciiTheme="minorHAnsi" w:hAnsiTheme="minorHAnsi" w:cstheme="minorHAnsi"/>
                <w:sz w:val="20"/>
                <w:szCs w:val="20"/>
              </w:rPr>
              <w:t>2021</w:t>
            </w:r>
            <w:r w:rsidRPr="002072DE">
              <w:rPr>
                <w:rFonts w:asciiTheme="minorHAnsi" w:hAnsiTheme="minorHAnsi" w:cstheme="minorHAnsi"/>
                <w:sz w:val="20"/>
                <w:szCs w:val="20"/>
              </w:rPr>
              <w:t xml:space="preserve"> Prediction</w:t>
            </w:r>
          </w:p>
        </w:tc>
      </w:tr>
      <w:tr w:rsidR="006242CC" w:rsidRPr="002072DE" w14:paraId="6046AD54" w14:textId="77777777" w:rsidTr="006C4669">
        <w:trPr>
          <w:trHeight w:val="283"/>
          <w:jc w:val="center"/>
        </w:trPr>
        <w:tc>
          <w:tcPr>
            <w:tcW w:w="6091" w:type="dxa"/>
            <w:shd w:val="clear" w:color="auto" w:fill="DEEAF6" w:themeFill="accent1" w:themeFillTint="33"/>
          </w:tcPr>
          <w:p w14:paraId="56A444AB" w14:textId="65D7D729" w:rsidR="006242CC" w:rsidRDefault="006242CC" w:rsidP="00CC3FF6">
            <w:pPr>
              <w:jc w:val="right"/>
              <w:rPr>
                <w:rFonts w:asciiTheme="minorHAnsi" w:hAnsiTheme="minorHAnsi" w:cstheme="minorHAnsi"/>
                <w:sz w:val="20"/>
                <w:szCs w:val="20"/>
              </w:rPr>
            </w:pPr>
            <w:r>
              <w:rPr>
                <w:rFonts w:asciiTheme="minorHAnsi" w:hAnsiTheme="minorHAnsi" w:cstheme="minorHAnsi"/>
                <w:sz w:val="20"/>
                <w:szCs w:val="20"/>
              </w:rPr>
              <w:t xml:space="preserve">Financial year end </w:t>
            </w:r>
            <w:r w:rsidR="00CC3FF6" w:rsidRPr="00CC3FF6">
              <w:rPr>
                <w:rFonts w:asciiTheme="minorHAnsi" w:hAnsiTheme="minorHAnsi" w:cstheme="minorHAnsi"/>
                <w:sz w:val="20"/>
                <w:szCs w:val="20"/>
              </w:rPr>
              <w:t>(DD/MM/YYYY)</w:t>
            </w:r>
          </w:p>
        </w:tc>
        <w:tc>
          <w:tcPr>
            <w:tcW w:w="1842" w:type="dxa"/>
            <w:noWrap/>
          </w:tcPr>
          <w:p w14:paraId="76EB29B0" w14:textId="77777777" w:rsidR="006242CC" w:rsidRPr="002072DE" w:rsidRDefault="006242CC" w:rsidP="006C4669">
            <w:pPr>
              <w:rPr>
                <w:rFonts w:asciiTheme="minorHAnsi" w:hAnsiTheme="minorHAnsi" w:cstheme="minorHAnsi"/>
                <w:sz w:val="20"/>
                <w:szCs w:val="20"/>
              </w:rPr>
            </w:pPr>
          </w:p>
        </w:tc>
        <w:tc>
          <w:tcPr>
            <w:tcW w:w="1843" w:type="dxa"/>
            <w:noWrap/>
          </w:tcPr>
          <w:p w14:paraId="36AB2F69" w14:textId="77777777" w:rsidR="006242CC" w:rsidRPr="002072DE" w:rsidRDefault="006242CC" w:rsidP="006C4669">
            <w:pPr>
              <w:rPr>
                <w:rFonts w:asciiTheme="minorHAnsi" w:hAnsiTheme="minorHAnsi" w:cstheme="minorHAnsi"/>
                <w:sz w:val="20"/>
                <w:szCs w:val="20"/>
              </w:rPr>
            </w:pPr>
          </w:p>
        </w:tc>
      </w:tr>
      <w:tr w:rsidR="006242CC" w:rsidRPr="002072DE" w14:paraId="21529EE1" w14:textId="77777777" w:rsidTr="006C4669">
        <w:trPr>
          <w:trHeight w:val="395"/>
          <w:jc w:val="center"/>
        </w:trPr>
        <w:tc>
          <w:tcPr>
            <w:tcW w:w="6091" w:type="dxa"/>
            <w:shd w:val="clear" w:color="auto" w:fill="DEEAF6" w:themeFill="accent1" w:themeFillTint="33"/>
          </w:tcPr>
          <w:p w14:paraId="14094465" w14:textId="7164DDAA" w:rsidR="006242CC" w:rsidRPr="002072DE" w:rsidRDefault="006242CC" w:rsidP="00CC3FF6">
            <w:pPr>
              <w:jc w:val="right"/>
              <w:rPr>
                <w:rFonts w:asciiTheme="minorHAnsi" w:hAnsiTheme="minorHAnsi" w:cstheme="minorHAnsi"/>
                <w:sz w:val="20"/>
                <w:szCs w:val="20"/>
              </w:rPr>
            </w:pPr>
            <w:r>
              <w:rPr>
                <w:rFonts w:asciiTheme="minorHAnsi" w:hAnsiTheme="minorHAnsi" w:cstheme="minorHAnsi"/>
                <w:sz w:val="20"/>
                <w:szCs w:val="20"/>
              </w:rPr>
              <w:t>No. of jobs safeguarded (#)</w:t>
            </w:r>
          </w:p>
        </w:tc>
        <w:tc>
          <w:tcPr>
            <w:tcW w:w="1842" w:type="dxa"/>
            <w:noWrap/>
            <w:vAlign w:val="center"/>
          </w:tcPr>
          <w:p w14:paraId="42919448" w14:textId="77777777" w:rsidR="006242CC" w:rsidRPr="002072DE" w:rsidRDefault="006242CC" w:rsidP="006C4669">
            <w:pPr>
              <w:jc w:val="center"/>
              <w:rPr>
                <w:rFonts w:asciiTheme="minorHAnsi" w:hAnsiTheme="minorHAnsi" w:cstheme="minorHAnsi"/>
                <w:sz w:val="20"/>
                <w:szCs w:val="20"/>
              </w:rPr>
            </w:pPr>
          </w:p>
        </w:tc>
        <w:tc>
          <w:tcPr>
            <w:tcW w:w="1843" w:type="dxa"/>
            <w:noWrap/>
            <w:vAlign w:val="center"/>
          </w:tcPr>
          <w:p w14:paraId="65F273D5" w14:textId="77777777" w:rsidR="006242CC" w:rsidRPr="002072DE" w:rsidRDefault="006242CC" w:rsidP="006C4669">
            <w:pPr>
              <w:jc w:val="center"/>
              <w:rPr>
                <w:rFonts w:asciiTheme="minorHAnsi" w:hAnsiTheme="minorHAnsi" w:cstheme="minorHAnsi"/>
                <w:sz w:val="20"/>
                <w:szCs w:val="20"/>
              </w:rPr>
            </w:pPr>
          </w:p>
        </w:tc>
      </w:tr>
      <w:tr w:rsidR="006242CC" w:rsidRPr="002072DE" w14:paraId="23D4CC56" w14:textId="77777777" w:rsidTr="006C4669">
        <w:trPr>
          <w:trHeight w:val="283"/>
          <w:jc w:val="center"/>
        </w:trPr>
        <w:tc>
          <w:tcPr>
            <w:tcW w:w="6091" w:type="dxa"/>
            <w:shd w:val="clear" w:color="auto" w:fill="DEEAF6" w:themeFill="accent1" w:themeFillTint="33"/>
          </w:tcPr>
          <w:p w14:paraId="696EFB9E" w14:textId="5FAA6730" w:rsidR="006242CC" w:rsidRPr="002072DE" w:rsidRDefault="006242CC" w:rsidP="00CC3FF6">
            <w:pPr>
              <w:jc w:val="right"/>
              <w:rPr>
                <w:rFonts w:asciiTheme="minorHAnsi" w:hAnsiTheme="minorHAnsi" w:cstheme="minorHAnsi"/>
                <w:sz w:val="20"/>
                <w:szCs w:val="20"/>
              </w:rPr>
            </w:pPr>
            <w:r>
              <w:rPr>
                <w:rFonts w:asciiTheme="minorHAnsi" w:hAnsiTheme="minorHAnsi" w:cstheme="minorHAnsi"/>
                <w:sz w:val="20"/>
                <w:szCs w:val="20"/>
              </w:rPr>
              <w:t>Increase in employment attributable to grant funding (#)</w:t>
            </w:r>
          </w:p>
        </w:tc>
        <w:tc>
          <w:tcPr>
            <w:tcW w:w="1842" w:type="dxa"/>
            <w:noWrap/>
            <w:vAlign w:val="center"/>
          </w:tcPr>
          <w:p w14:paraId="61B7BB55" w14:textId="77777777" w:rsidR="006242CC" w:rsidRPr="002072DE" w:rsidRDefault="006242CC" w:rsidP="006C4669">
            <w:pPr>
              <w:jc w:val="center"/>
              <w:rPr>
                <w:rFonts w:asciiTheme="minorHAnsi" w:hAnsiTheme="minorHAnsi" w:cstheme="minorHAnsi"/>
                <w:sz w:val="20"/>
                <w:szCs w:val="20"/>
              </w:rPr>
            </w:pPr>
          </w:p>
        </w:tc>
        <w:tc>
          <w:tcPr>
            <w:tcW w:w="1843" w:type="dxa"/>
            <w:noWrap/>
            <w:vAlign w:val="center"/>
          </w:tcPr>
          <w:p w14:paraId="609A8B09" w14:textId="77777777" w:rsidR="006242CC" w:rsidRPr="002072DE" w:rsidRDefault="006242CC" w:rsidP="006C4669">
            <w:pPr>
              <w:jc w:val="center"/>
              <w:rPr>
                <w:rFonts w:asciiTheme="minorHAnsi" w:hAnsiTheme="minorHAnsi" w:cstheme="minorHAnsi"/>
                <w:sz w:val="20"/>
                <w:szCs w:val="20"/>
              </w:rPr>
            </w:pPr>
          </w:p>
        </w:tc>
      </w:tr>
      <w:tr w:rsidR="006242CC" w:rsidRPr="002072DE" w14:paraId="62E8E22E" w14:textId="77777777" w:rsidTr="006C4669">
        <w:trPr>
          <w:trHeight w:val="283"/>
          <w:jc w:val="center"/>
        </w:trPr>
        <w:tc>
          <w:tcPr>
            <w:tcW w:w="6091" w:type="dxa"/>
            <w:shd w:val="clear" w:color="auto" w:fill="DEEAF6" w:themeFill="accent1" w:themeFillTint="33"/>
          </w:tcPr>
          <w:p w14:paraId="327BD697" w14:textId="20C26A1F" w:rsidR="006242CC" w:rsidRDefault="006242CC" w:rsidP="00CC3FF6">
            <w:pPr>
              <w:jc w:val="right"/>
              <w:rPr>
                <w:rFonts w:asciiTheme="minorHAnsi" w:hAnsiTheme="minorHAnsi" w:cstheme="minorHAnsi"/>
                <w:sz w:val="20"/>
                <w:szCs w:val="20"/>
              </w:rPr>
            </w:pPr>
            <w:r>
              <w:rPr>
                <w:rFonts w:asciiTheme="minorHAnsi" w:hAnsiTheme="minorHAnsi" w:cstheme="minorHAnsi"/>
                <w:sz w:val="20"/>
                <w:szCs w:val="20"/>
              </w:rPr>
              <w:t>Number of new to the firm products</w:t>
            </w:r>
            <w:r w:rsidR="00CC3FF6">
              <w:rPr>
                <w:rFonts w:asciiTheme="minorHAnsi" w:hAnsiTheme="minorHAnsi" w:cstheme="minorHAnsi"/>
                <w:sz w:val="20"/>
                <w:szCs w:val="20"/>
              </w:rPr>
              <w:t>/services</w:t>
            </w:r>
            <w:r>
              <w:rPr>
                <w:rFonts w:asciiTheme="minorHAnsi" w:hAnsiTheme="minorHAnsi" w:cstheme="minorHAnsi"/>
                <w:sz w:val="20"/>
                <w:szCs w:val="20"/>
              </w:rPr>
              <w:t xml:space="preserve"> offered on the market</w:t>
            </w:r>
          </w:p>
        </w:tc>
        <w:tc>
          <w:tcPr>
            <w:tcW w:w="1842" w:type="dxa"/>
            <w:noWrap/>
            <w:vAlign w:val="center"/>
          </w:tcPr>
          <w:p w14:paraId="53E43D1D" w14:textId="77777777" w:rsidR="006242CC" w:rsidRPr="002072DE" w:rsidRDefault="006242CC" w:rsidP="006C4669">
            <w:pPr>
              <w:jc w:val="center"/>
              <w:rPr>
                <w:rFonts w:asciiTheme="minorHAnsi" w:hAnsiTheme="minorHAnsi" w:cstheme="minorHAnsi"/>
                <w:sz w:val="20"/>
                <w:szCs w:val="20"/>
              </w:rPr>
            </w:pPr>
          </w:p>
        </w:tc>
        <w:tc>
          <w:tcPr>
            <w:tcW w:w="1843" w:type="dxa"/>
            <w:noWrap/>
            <w:vAlign w:val="center"/>
          </w:tcPr>
          <w:p w14:paraId="76096EB4" w14:textId="77777777" w:rsidR="006242CC" w:rsidRPr="002072DE" w:rsidRDefault="006242CC" w:rsidP="006C4669">
            <w:pPr>
              <w:jc w:val="center"/>
              <w:rPr>
                <w:rFonts w:asciiTheme="minorHAnsi" w:hAnsiTheme="minorHAnsi" w:cstheme="minorHAnsi"/>
                <w:sz w:val="20"/>
                <w:szCs w:val="20"/>
              </w:rPr>
            </w:pPr>
          </w:p>
        </w:tc>
      </w:tr>
      <w:tr w:rsidR="006242CC" w:rsidRPr="002072DE" w14:paraId="50C49C78" w14:textId="77777777" w:rsidTr="006C4669">
        <w:trPr>
          <w:trHeight w:val="283"/>
          <w:jc w:val="center"/>
        </w:trPr>
        <w:tc>
          <w:tcPr>
            <w:tcW w:w="6091" w:type="dxa"/>
            <w:shd w:val="clear" w:color="auto" w:fill="DEEAF6" w:themeFill="accent1" w:themeFillTint="33"/>
          </w:tcPr>
          <w:p w14:paraId="16C7D8CB" w14:textId="61C3ADAF" w:rsidR="006242CC" w:rsidRDefault="006242CC" w:rsidP="00CC3FF6">
            <w:pPr>
              <w:jc w:val="right"/>
              <w:rPr>
                <w:rFonts w:asciiTheme="minorHAnsi" w:hAnsiTheme="minorHAnsi" w:cstheme="minorHAnsi"/>
                <w:sz w:val="20"/>
                <w:szCs w:val="20"/>
              </w:rPr>
            </w:pPr>
            <w:r>
              <w:rPr>
                <w:rFonts w:asciiTheme="minorHAnsi" w:hAnsiTheme="minorHAnsi" w:cstheme="minorHAnsi"/>
                <w:sz w:val="20"/>
                <w:szCs w:val="20"/>
              </w:rPr>
              <w:t>Number of new to the market products</w:t>
            </w:r>
            <w:r w:rsidR="00CC3FF6">
              <w:rPr>
                <w:rFonts w:asciiTheme="minorHAnsi" w:hAnsiTheme="minorHAnsi" w:cstheme="minorHAnsi"/>
                <w:sz w:val="20"/>
                <w:szCs w:val="20"/>
              </w:rPr>
              <w:t>/services</w:t>
            </w:r>
            <w:r>
              <w:rPr>
                <w:rFonts w:asciiTheme="minorHAnsi" w:hAnsiTheme="minorHAnsi" w:cstheme="minorHAnsi"/>
                <w:sz w:val="20"/>
                <w:szCs w:val="20"/>
              </w:rPr>
              <w:t xml:space="preserve"> offered on the market</w:t>
            </w:r>
            <w:r w:rsidR="00CC3FF6">
              <w:rPr>
                <w:rFonts w:asciiTheme="minorHAnsi" w:hAnsiTheme="minorHAnsi" w:cstheme="minorHAnsi"/>
                <w:sz w:val="20"/>
                <w:szCs w:val="20"/>
              </w:rPr>
              <w:t xml:space="preserve"> </w:t>
            </w:r>
          </w:p>
        </w:tc>
        <w:tc>
          <w:tcPr>
            <w:tcW w:w="1842" w:type="dxa"/>
            <w:noWrap/>
            <w:vAlign w:val="center"/>
          </w:tcPr>
          <w:p w14:paraId="0BD49547" w14:textId="77777777" w:rsidR="006242CC" w:rsidRPr="002072DE" w:rsidRDefault="006242CC" w:rsidP="006C4669">
            <w:pPr>
              <w:jc w:val="center"/>
              <w:rPr>
                <w:rFonts w:asciiTheme="minorHAnsi" w:hAnsiTheme="minorHAnsi" w:cstheme="minorHAnsi"/>
                <w:sz w:val="20"/>
                <w:szCs w:val="20"/>
              </w:rPr>
            </w:pPr>
          </w:p>
        </w:tc>
        <w:tc>
          <w:tcPr>
            <w:tcW w:w="1843" w:type="dxa"/>
            <w:noWrap/>
            <w:vAlign w:val="center"/>
          </w:tcPr>
          <w:p w14:paraId="756F7ABD" w14:textId="77777777" w:rsidR="006242CC" w:rsidRPr="002072DE" w:rsidRDefault="006242CC" w:rsidP="006C4669">
            <w:pPr>
              <w:jc w:val="center"/>
              <w:rPr>
                <w:rFonts w:asciiTheme="minorHAnsi" w:hAnsiTheme="minorHAnsi" w:cstheme="minorHAnsi"/>
                <w:sz w:val="20"/>
                <w:szCs w:val="20"/>
              </w:rPr>
            </w:pPr>
          </w:p>
        </w:tc>
      </w:tr>
    </w:tbl>
    <w:p w14:paraId="00503E3E" w14:textId="5E58E6A8" w:rsidR="001E7A82" w:rsidRDefault="001E7A82" w:rsidP="001E7A82">
      <w:pPr>
        <w:pStyle w:val="NoSpacing"/>
        <w:rPr>
          <w:b/>
          <w:color w:val="002060"/>
          <w:sz w:val="20"/>
          <w:szCs w:val="20"/>
        </w:rPr>
      </w:pPr>
      <w:r w:rsidRPr="000F7DDD">
        <w:rPr>
          <w:rFonts w:cstheme="minorHAnsi"/>
          <w:b/>
          <w:color w:val="002060"/>
          <w:sz w:val="28"/>
        </w:rPr>
        <w:t>State Aid</w:t>
      </w:r>
      <w:r>
        <w:rPr>
          <w:b/>
          <w:color w:val="002060"/>
          <w:sz w:val="20"/>
          <w:szCs w:val="20"/>
        </w:rPr>
        <w:t>:</w:t>
      </w:r>
    </w:p>
    <w:p w14:paraId="04FE89D9" w14:textId="08455D53" w:rsidR="00747977" w:rsidRDefault="00747977" w:rsidP="00747977">
      <w:pPr>
        <w:pStyle w:val="NoSpacing"/>
        <w:jc w:val="both"/>
        <w:rPr>
          <w:rFonts w:cstheme="minorHAnsi"/>
          <w:sz w:val="20"/>
        </w:rPr>
      </w:pPr>
      <w:r w:rsidRPr="00403E19">
        <w:rPr>
          <w:rFonts w:cstheme="minorHAnsi"/>
          <w:sz w:val="20"/>
        </w:rPr>
        <w:t>Th</w:t>
      </w:r>
      <w:r>
        <w:rPr>
          <w:rFonts w:cstheme="minorHAnsi"/>
          <w:sz w:val="20"/>
        </w:rPr>
        <w:t>e</w:t>
      </w:r>
      <w:r w:rsidRPr="00403E19">
        <w:rPr>
          <w:rFonts w:cstheme="minorHAnsi"/>
          <w:sz w:val="20"/>
        </w:rPr>
        <w:t xml:space="preserve"> </w:t>
      </w:r>
      <w:r>
        <w:rPr>
          <w:rFonts w:cstheme="minorHAnsi"/>
          <w:sz w:val="20"/>
        </w:rPr>
        <w:t>assistance provided cons</w:t>
      </w:r>
      <w:r w:rsidRPr="00403E19">
        <w:rPr>
          <w:rFonts w:cstheme="minorHAnsi"/>
          <w:sz w:val="20"/>
        </w:rPr>
        <w:t xml:space="preserve">titutes State Aid as defined under Articles 107 and 108 of the Treaty on the Functioning of the European Union.  </w:t>
      </w:r>
      <w:r>
        <w:rPr>
          <w:rFonts w:cstheme="minorHAnsi"/>
          <w:sz w:val="20"/>
        </w:rPr>
        <w:t xml:space="preserve">To qualify there are thresholds beyond which </w:t>
      </w:r>
      <w:r w:rsidRPr="00403E19">
        <w:rPr>
          <w:rFonts w:cstheme="minorHAnsi"/>
          <w:sz w:val="20"/>
        </w:rPr>
        <w:t xml:space="preserve">an undertaking </w:t>
      </w:r>
      <w:r>
        <w:rPr>
          <w:rFonts w:cstheme="minorHAnsi"/>
          <w:sz w:val="20"/>
        </w:rPr>
        <w:t xml:space="preserve">is not permitted to </w:t>
      </w:r>
      <w:r w:rsidRPr="00403E19">
        <w:rPr>
          <w:rFonts w:cstheme="minorHAnsi"/>
          <w:sz w:val="20"/>
        </w:rPr>
        <w:t>receiv</w:t>
      </w:r>
      <w:r>
        <w:rPr>
          <w:rFonts w:cstheme="minorHAnsi"/>
          <w:sz w:val="20"/>
        </w:rPr>
        <w:t>e</w:t>
      </w:r>
      <w:r w:rsidRPr="00403E19">
        <w:rPr>
          <w:rFonts w:cstheme="minorHAnsi"/>
          <w:sz w:val="20"/>
        </w:rPr>
        <w:t xml:space="preserve"> more </w:t>
      </w:r>
      <w:r>
        <w:rPr>
          <w:rFonts w:cstheme="minorHAnsi"/>
          <w:sz w:val="20"/>
        </w:rPr>
        <w:t>State Aid</w:t>
      </w:r>
      <w:r w:rsidRPr="008166A2">
        <w:rPr>
          <w:rFonts w:cstheme="minorHAnsi"/>
          <w:sz w:val="20"/>
        </w:rPr>
        <w:t xml:space="preserve">. </w:t>
      </w:r>
    </w:p>
    <w:p w14:paraId="601DF5C1" w14:textId="77777777" w:rsidR="00862AE9" w:rsidRDefault="00862AE9" w:rsidP="00747977">
      <w:pPr>
        <w:pStyle w:val="NoSpacing"/>
        <w:jc w:val="both"/>
        <w:rPr>
          <w:rFonts w:cstheme="minorHAnsi"/>
          <w:sz w:val="20"/>
        </w:rPr>
      </w:pPr>
    </w:p>
    <w:p w14:paraId="33FB0CAB" w14:textId="022AD71A" w:rsidR="00747977" w:rsidRDefault="00747977" w:rsidP="00747977">
      <w:pPr>
        <w:pStyle w:val="NoSpacing"/>
        <w:jc w:val="both"/>
        <w:rPr>
          <w:rFonts w:cstheme="minorHAnsi"/>
          <w:sz w:val="20"/>
        </w:rPr>
      </w:pPr>
      <w:r w:rsidRPr="008166A2">
        <w:rPr>
          <w:rFonts w:cstheme="minorHAnsi"/>
          <w:sz w:val="20"/>
        </w:rPr>
        <w:t>Please provide details in the table below of any State Aid received during the current and previous 2 financial years</w:t>
      </w:r>
      <w:r w:rsidR="00836AFF">
        <w:rPr>
          <w:rFonts w:cstheme="minorHAnsi"/>
          <w:sz w:val="20"/>
        </w:rPr>
        <w:t>.</w:t>
      </w:r>
      <w:r w:rsidRPr="008166A2">
        <w:rPr>
          <w:rFonts w:cstheme="minorHAnsi"/>
          <w:sz w:val="20"/>
        </w:rPr>
        <w:t xml:space="preserve"> </w:t>
      </w:r>
    </w:p>
    <w:p w14:paraId="4121D6DC" w14:textId="1C9C0638" w:rsidR="00747977" w:rsidRDefault="00862AE9" w:rsidP="00747977">
      <w:pPr>
        <w:pStyle w:val="NoSpacing"/>
        <w:jc w:val="both"/>
        <w:rPr>
          <w:rFonts w:cstheme="minorHAnsi"/>
          <w:sz w:val="20"/>
        </w:rPr>
      </w:pPr>
      <w:r>
        <w:rPr>
          <w:rFonts w:cstheme="minorHAnsi"/>
          <w:sz w:val="20"/>
        </w:rPr>
        <w:t>Add additional rows if necessary</w:t>
      </w:r>
      <w:r w:rsidR="00836AFF">
        <w:rPr>
          <w:rFonts w:cstheme="minorHAnsi"/>
          <w:sz w:val="20"/>
        </w:rPr>
        <w:t xml:space="preserve"> and</w:t>
      </w:r>
      <w:r>
        <w:rPr>
          <w:rFonts w:cstheme="minorHAnsi"/>
          <w:sz w:val="20"/>
        </w:rPr>
        <w:t xml:space="preserve"> </w:t>
      </w:r>
      <w:r w:rsidR="00D5708C">
        <w:rPr>
          <w:rFonts w:cstheme="minorHAnsi"/>
          <w:sz w:val="20"/>
        </w:rPr>
        <w:t>i</w:t>
      </w:r>
      <w:r w:rsidR="00747977" w:rsidRPr="008166A2">
        <w:rPr>
          <w:rFonts w:cstheme="minorHAnsi"/>
          <w:sz w:val="20"/>
        </w:rPr>
        <w:t xml:space="preserve">f you have received no State Aid </w:t>
      </w:r>
      <w:r w:rsidR="00747977" w:rsidRPr="00A1619E">
        <w:rPr>
          <w:rFonts w:cstheme="minorHAnsi"/>
          <w:b/>
          <w:sz w:val="20"/>
        </w:rPr>
        <w:t>please enter £0 in the table</w:t>
      </w:r>
      <w:r w:rsidR="00747977" w:rsidRPr="008166A2">
        <w:rPr>
          <w:rFonts w:cstheme="minorHAnsi"/>
          <w:sz w:val="20"/>
        </w:rPr>
        <w:t>.</w:t>
      </w:r>
    </w:p>
    <w:p w14:paraId="4A3C8E7D" w14:textId="77777777" w:rsidR="00747977" w:rsidRPr="008166A2" w:rsidRDefault="00747977" w:rsidP="00747977">
      <w:pPr>
        <w:pStyle w:val="NoSpacing"/>
        <w:jc w:val="both"/>
        <w:rPr>
          <w:rFonts w:cstheme="minorHAnsi"/>
          <w:sz w:val="20"/>
        </w:rPr>
      </w:pPr>
    </w:p>
    <w:tbl>
      <w:tblPr>
        <w:tblStyle w:val="TableGrid"/>
        <w:tblW w:w="9067" w:type="dxa"/>
        <w:jc w:val="center"/>
        <w:tblLook w:val="04A0" w:firstRow="1" w:lastRow="0" w:firstColumn="1" w:lastColumn="0" w:noHBand="0" w:noVBand="1"/>
      </w:tblPr>
      <w:tblGrid>
        <w:gridCol w:w="2689"/>
        <w:gridCol w:w="2126"/>
        <w:gridCol w:w="2835"/>
        <w:gridCol w:w="1417"/>
      </w:tblGrid>
      <w:tr w:rsidR="00747977" w14:paraId="6F814FCD" w14:textId="77777777" w:rsidTr="00862AE9">
        <w:trPr>
          <w:jc w:val="center"/>
        </w:trPr>
        <w:tc>
          <w:tcPr>
            <w:tcW w:w="26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0331FB7" w14:textId="77777777" w:rsidR="00747977" w:rsidRDefault="00747977" w:rsidP="002F560D">
            <w:pPr>
              <w:pStyle w:val="NoSpacing"/>
              <w:rPr>
                <w:b/>
                <w:sz w:val="20"/>
              </w:rPr>
            </w:pPr>
            <w:r>
              <w:rPr>
                <w:b/>
                <w:sz w:val="20"/>
              </w:rPr>
              <w:t>Organisation Providing Assistance</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545BD7" w14:textId="77777777" w:rsidR="00747977" w:rsidRDefault="00747977" w:rsidP="002F560D">
            <w:pPr>
              <w:pStyle w:val="NoSpacing"/>
              <w:rPr>
                <w:b/>
                <w:sz w:val="20"/>
              </w:rPr>
            </w:pPr>
            <w:r>
              <w:rPr>
                <w:b/>
                <w:sz w:val="20"/>
              </w:rPr>
              <w:t>Value of Assistance</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540EF7" w14:textId="77777777" w:rsidR="00747977" w:rsidRDefault="00747977" w:rsidP="002F560D">
            <w:pPr>
              <w:pStyle w:val="NoSpacing"/>
              <w:rPr>
                <w:b/>
                <w:sz w:val="20"/>
              </w:rPr>
            </w:pPr>
            <w:r>
              <w:rPr>
                <w:b/>
                <w:sz w:val="20"/>
              </w:rPr>
              <w:t>State Aid Scheme</w:t>
            </w:r>
          </w:p>
          <w:p w14:paraId="4ACED4A0" w14:textId="209C5C95" w:rsidR="00747977" w:rsidRDefault="00862AE9" w:rsidP="00747977">
            <w:pPr>
              <w:pStyle w:val="NoSpacing"/>
              <w:rPr>
                <w:b/>
                <w:sz w:val="20"/>
              </w:rPr>
            </w:pPr>
            <w:r>
              <w:rPr>
                <w:b/>
                <w:sz w:val="20"/>
              </w:rPr>
              <w:t>(</w:t>
            </w:r>
            <w:r w:rsidR="00747977">
              <w:rPr>
                <w:b/>
                <w:sz w:val="20"/>
              </w:rPr>
              <w:t>GBER/ De Minimis/ Temporary Framework</w:t>
            </w:r>
            <w:r>
              <w:rPr>
                <w:b/>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BBFCF1F" w14:textId="77777777" w:rsidR="00747977" w:rsidRDefault="00747977" w:rsidP="002F560D">
            <w:pPr>
              <w:pStyle w:val="NoSpacing"/>
              <w:rPr>
                <w:b/>
                <w:sz w:val="20"/>
              </w:rPr>
            </w:pPr>
            <w:r>
              <w:rPr>
                <w:b/>
                <w:sz w:val="20"/>
              </w:rPr>
              <w:t>Date of Assistance</w:t>
            </w:r>
          </w:p>
        </w:tc>
      </w:tr>
      <w:tr w:rsidR="00747977" w14:paraId="53AE6BD1" w14:textId="77777777" w:rsidTr="00747977">
        <w:trPr>
          <w:jc w:val="center"/>
        </w:trPr>
        <w:tc>
          <w:tcPr>
            <w:tcW w:w="2689" w:type="dxa"/>
            <w:tcBorders>
              <w:top w:val="single" w:sz="4" w:space="0" w:color="auto"/>
              <w:left w:val="single" w:sz="4" w:space="0" w:color="auto"/>
              <w:bottom w:val="single" w:sz="4" w:space="0" w:color="auto"/>
              <w:right w:val="single" w:sz="4" w:space="0" w:color="auto"/>
            </w:tcBorders>
          </w:tcPr>
          <w:p w14:paraId="4EDF52F3" w14:textId="77777777" w:rsidR="00747977" w:rsidRDefault="00747977" w:rsidP="002F560D">
            <w:pPr>
              <w:pStyle w:val="NoSpacing"/>
              <w:jc w:val="both"/>
              <w:rPr>
                <w:sz w:val="20"/>
              </w:rPr>
            </w:pPr>
          </w:p>
        </w:tc>
        <w:tc>
          <w:tcPr>
            <w:tcW w:w="2126" w:type="dxa"/>
            <w:tcBorders>
              <w:top w:val="single" w:sz="4" w:space="0" w:color="auto"/>
              <w:left w:val="single" w:sz="4" w:space="0" w:color="auto"/>
              <w:bottom w:val="single" w:sz="4" w:space="0" w:color="auto"/>
              <w:right w:val="single" w:sz="4" w:space="0" w:color="auto"/>
            </w:tcBorders>
          </w:tcPr>
          <w:p w14:paraId="687E0845" w14:textId="77777777" w:rsidR="00747977" w:rsidRDefault="00747977" w:rsidP="002F560D">
            <w:pPr>
              <w:pStyle w:val="NoSpacing"/>
              <w:jc w:val="both"/>
              <w:rPr>
                <w:sz w:val="20"/>
              </w:rPr>
            </w:pPr>
          </w:p>
        </w:tc>
        <w:tc>
          <w:tcPr>
            <w:tcW w:w="2835" w:type="dxa"/>
            <w:tcBorders>
              <w:top w:val="single" w:sz="4" w:space="0" w:color="auto"/>
              <w:left w:val="single" w:sz="4" w:space="0" w:color="auto"/>
              <w:bottom w:val="single" w:sz="4" w:space="0" w:color="auto"/>
              <w:right w:val="single" w:sz="4" w:space="0" w:color="auto"/>
            </w:tcBorders>
          </w:tcPr>
          <w:p w14:paraId="461030A8" w14:textId="77777777" w:rsidR="00747977" w:rsidRDefault="00747977" w:rsidP="002F560D">
            <w:pPr>
              <w:pStyle w:val="NoSpacing"/>
              <w:jc w:val="both"/>
              <w:rPr>
                <w:sz w:val="20"/>
              </w:rPr>
            </w:pPr>
          </w:p>
        </w:tc>
        <w:tc>
          <w:tcPr>
            <w:tcW w:w="1417" w:type="dxa"/>
            <w:tcBorders>
              <w:top w:val="single" w:sz="4" w:space="0" w:color="auto"/>
              <w:left w:val="single" w:sz="4" w:space="0" w:color="auto"/>
              <w:bottom w:val="single" w:sz="4" w:space="0" w:color="auto"/>
              <w:right w:val="single" w:sz="4" w:space="0" w:color="auto"/>
            </w:tcBorders>
          </w:tcPr>
          <w:p w14:paraId="762784F4" w14:textId="77777777" w:rsidR="00747977" w:rsidRDefault="00747977" w:rsidP="002F560D">
            <w:pPr>
              <w:pStyle w:val="NoSpacing"/>
              <w:jc w:val="both"/>
              <w:rPr>
                <w:sz w:val="20"/>
              </w:rPr>
            </w:pPr>
          </w:p>
        </w:tc>
      </w:tr>
      <w:tr w:rsidR="00747977" w14:paraId="407FE20D" w14:textId="77777777" w:rsidTr="00747977">
        <w:trPr>
          <w:jc w:val="center"/>
        </w:trPr>
        <w:tc>
          <w:tcPr>
            <w:tcW w:w="2689" w:type="dxa"/>
            <w:tcBorders>
              <w:top w:val="single" w:sz="4" w:space="0" w:color="auto"/>
              <w:left w:val="single" w:sz="4" w:space="0" w:color="auto"/>
              <w:bottom w:val="single" w:sz="4" w:space="0" w:color="auto"/>
              <w:right w:val="single" w:sz="4" w:space="0" w:color="auto"/>
            </w:tcBorders>
          </w:tcPr>
          <w:p w14:paraId="656B10E8" w14:textId="77777777" w:rsidR="00747977" w:rsidRDefault="00747977" w:rsidP="002F560D">
            <w:pPr>
              <w:pStyle w:val="NoSpacing"/>
              <w:jc w:val="both"/>
              <w:rPr>
                <w:sz w:val="20"/>
              </w:rPr>
            </w:pPr>
          </w:p>
        </w:tc>
        <w:tc>
          <w:tcPr>
            <w:tcW w:w="2126" w:type="dxa"/>
            <w:tcBorders>
              <w:top w:val="single" w:sz="4" w:space="0" w:color="auto"/>
              <w:left w:val="single" w:sz="4" w:space="0" w:color="auto"/>
              <w:bottom w:val="single" w:sz="4" w:space="0" w:color="auto"/>
              <w:right w:val="single" w:sz="4" w:space="0" w:color="auto"/>
            </w:tcBorders>
          </w:tcPr>
          <w:p w14:paraId="57748845" w14:textId="77777777" w:rsidR="00747977" w:rsidRDefault="00747977" w:rsidP="002F560D">
            <w:pPr>
              <w:pStyle w:val="NoSpacing"/>
              <w:jc w:val="both"/>
              <w:rPr>
                <w:sz w:val="20"/>
              </w:rPr>
            </w:pPr>
          </w:p>
        </w:tc>
        <w:tc>
          <w:tcPr>
            <w:tcW w:w="2835" w:type="dxa"/>
            <w:tcBorders>
              <w:top w:val="single" w:sz="4" w:space="0" w:color="auto"/>
              <w:left w:val="single" w:sz="4" w:space="0" w:color="auto"/>
              <w:bottom w:val="single" w:sz="4" w:space="0" w:color="auto"/>
              <w:right w:val="single" w:sz="4" w:space="0" w:color="auto"/>
            </w:tcBorders>
          </w:tcPr>
          <w:p w14:paraId="2C9C9FCD" w14:textId="77777777" w:rsidR="00747977" w:rsidRDefault="00747977" w:rsidP="002F560D">
            <w:pPr>
              <w:pStyle w:val="NoSpacing"/>
              <w:jc w:val="both"/>
              <w:rPr>
                <w:sz w:val="20"/>
              </w:rPr>
            </w:pPr>
          </w:p>
        </w:tc>
        <w:tc>
          <w:tcPr>
            <w:tcW w:w="1417" w:type="dxa"/>
            <w:tcBorders>
              <w:top w:val="single" w:sz="4" w:space="0" w:color="auto"/>
              <w:left w:val="single" w:sz="4" w:space="0" w:color="auto"/>
              <w:bottom w:val="single" w:sz="4" w:space="0" w:color="auto"/>
              <w:right w:val="single" w:sz="4" w:space="0" w:color="auto"/>
            </w:tcBorders>
          </w:tcPr>
          <w:p w14:paraId="0FAB420F" w14:textId="77777777" w:rsidR="00747977" w:rsidRDefault="00747977" w:rsidP="002F560D">
            <w:pPr>
              <w:pStyle w:val="NoSpacing"/>
              <w:jc w:val="both"/>
              <w:rPr>
                <w:sz w:val="20"/>
              </w:rPr>
            </w:pPr>
          </w:p>
        </w:tc>
      </w:tr>
      <w:tr w:rsidR="00747977" w14:paraId="571E47F6" w14:textId="77777777" w:rsidTr="00747977">
        <w:trPr>
          <w:jc w:val="center"/>
        </w:trPr>
        <w:tc>
          <w:tcPr>
            <w:tcW w:w="2689" w:type="dxa"/>
            <w:tcBorders>
              <w:top w:val="single" w:sz="4" w:space="0" w:color="auto"/>
              <w:left w:val="single" w:sz="4" w:space="0" w:color="auto"/>
              <w:bottom w:val="single" w:sz="4" w:space="0" w:color="auto"/>
              <w:right w:val="single" w:sz="4" w:space="0" w:color="auto"/>
            </w:tcBorders>
          </w:tcPr>
          <w:p w14:paraId="050FEF2F" w14:textId="77777777" w:rsidR="00747977" w:rsidRDefault="00747977" w:rsidP="002F560D">
            <w:pPr>
              <w:pStyle w:val="NoSpacing"/>
              <w:jc w:val="both"/>
              <w:rPr>
                <w:sz w:val="20"/>
              </w:rPr>
            </w:pPr>
          </w:p>
        </w:tc>
        <w:tc>
          <w:tcPr>
            <w:tcW w:w="2126" w:type="dxa"/>
            <w:tcBorders>
              <w:top w:val="single" w:sz="4" w:space="0" w:color="auto"/>
              <w:left w:val="single" w:sz="4" w:space="0" w:color="auto"/>
              <w:bottom w:val="single" w:sz="4" w:space="0" w:color="auto"/>
              <w:right w:val="single" w:sz="4" w:space="0" w:color="auto"/>
            </w:tcBorders>
          </w:tcPr>
          <w:p w14:paraId="4F57851C" w14:textId="77777777" w:rsidR="00747977" w:rsidRDefault="00747977" w:rsidP="002F560D">
            <w:pPr>
              <w:pStyle w:val="NoSpacing"/>
              <w:jc w:val="both"/>
              <w:rPr>
                <w:sz w:val="20"/>
              </w:rPr>
            </w:pPr>
          </w:p>
        </w:tc>
        <w:tc>
          <w:tcPr>
            <w:tcW w:w="2835" w:type="dxa"/>
            <w:tcBorders>
              <w:top w:val="single" w:sz="4" w:space="0" w:color="auto"/>
              <w:left w:val="single" w:sz="4" w:space="0" w:color="auto"/>
              <w:bottom w:val="single" w:sz="4" w:space="0" w:color="auto"/>
              <w:right w:val="single" w:sz="4" w:space="0" w:color="auto"/>
            </w:tcBorders>
          </w:tcPr>
          <w:p w14:paraId="6B9A755C" w14:textId="77777777" w:rsidR="00747977" w:rsidRDefault="00747977" w:rsidP="002F560D">
            <w:pPr>
              <w:pStyle w:val="NoSpacing"/>
              <w:jc w:val="both"/>
              <w:rPr>
                <w:sz w:val="20"/>
              </w:rPr>
            </w:pPr>
          </w:p>
        </w:tc>
        <w:tc>
          <w:tcPr>
            <w:tcW w:w="1417" w:type="dxa"/>
            <w:tcBorders>
              <w:top w:val="single" w:sz="4" w:space="0" w:color="auto"/>
              <w:left w:val="single" w:sz="4" w:space="0" w:color="auto"/>
              <w:bottom w:val="single" w:sz="4" w:space="0" w:color="auto"/>
              <w:right w:val="single" w:sz="4" w:space="0" w:color="auto"/>
            </w:tcBorders>
          </w:tcPr>
          <w:p w14:paraId="1F9543BC" w14:textId="77777777" w:rsidR="00747977" w:rsidRDefault="00747977" w:rsidP="002F560D">
            <w:pPr>
              <w:pStyle w:val="NoSpacing"/>
              <w:jc w:val="both"/>
              <w:rPr>
                <w:sz w:val="20"/>
              </w:rPr>
            </w:pPr>
          </w:p>
        </w:tc>
      </w:tr>
      <w:tr w:rsidR="00747977" w14:paraId="431C965F" w14:textId="77777777" w:rsidTr="00747977">
        <w:trPr>
          <w:jc w:val="center"/>
        </w:trPr>
        <w:tc>
          <w:tcPr>
            <w:tcW w:w="2689" w:type="dxa"/>
            <w:tcBorders>
              <w:top w:val="single" w:sz="4" w:space="0" w:color="auto"/>
              <w:left w:val="single" w:sz="4" w:space="0" w:color="auto"/>
              <w:bottom w:val="single" w:sz="4" w:space="0" w:color="auto"/>
              <w:right w:val="single" w:sz="4" w:space="0" w:color="auto"/>
            </w:tcBorders>
          </w:tcPr>
          <w:p w14:paraId="3FBB8594" w14:textId="77777777" w:rsidR="00747977" w:rsidRDefault="00747977" w:rsidP="002F560D">
            <w:pPr>
              <w:pStyle w:val="NoSpacing"/>
              <w:jc w:val="both"/>
              <w:rPr>
                <w:sz w:val="20"/>
              </w:rPr>
            </w:pPr>
          </w:p>
        </w:tc>
        <w:tc>
          <w:tcPr>
            <w:tcW w:w="2126" w:type="dxa"/>
            <w:tcBorders>
              <w:top w:val="single" w:sz="4" w:space="0" w:color="auto"/>
              <w:left w:val="single" w:sz="4" w:space="0" w:color="auto"/>
              <w:bottom w:val="single" w:sz="4" w:space="0" w:color="auto"/>
              <w:right w:val="single" w:sz="4" w:space="0" w:color="auto"/>
            </w:tcBorders>
          </w:tcPr>
          <w:p w14:paraId="1800571C" w14:textId="77777777" w:rsidR="00747977" w:rsidRDefault="00747977" w:rsidP="002F560D">
            <w:pPr>
              <w:pStyle w:val="NoSpacing"/>
              <w:jc w:val="both"/>
              <w:rPr>
                <w:sz w:val="20"/>
              </w:rPr>
            </w:pPr>
          </w:p>
        </w:tc>
        <w:tc>
          <w:tcPr>
            <w:tcW w:w="2835" w:type="dxa"/>
            <w:tcBorders>
              <w:top w:val="single" w:sz="4" w:space="0" w:color="auto"/>
              <w:left w:val="single" w:sz="4" w:space="0" w:color="auto"/>
              <w:bottom w:val="single" w:sz="4" w:space="0" w:color="auto"/>
              <w:right w:val="single" w:sz="4" w:space="0" w:color="auto"/>
            </w:tcBorders>
          </w:tcPr>
          <w:p w14:paraId="601A8691" w14:textId="77777777" w:rsidR="00747977" w:rsidRDefault="00747977" w:rsidP="002F560D">
            <w:pPr>
              <w:pStyle w:val="NoSpacing"/>
              <w:jc w:val="both"/>
              <w:rPr>
                <w:sz w:val="20"/>
              </w:rPr>
            </w:pPr>
          </w:p>
        </w:tc>
        <w:tc>
          <w:tcPr>
            <w:tcW w:w="1417" w:type="dxa"/>
            <w:tcBorders>
              <w:top w:val="single" w:sz="4" w:space="0" w:color="auto"/>
              <w:left w:val="single" w:sz="4" w:space="0" w:color="auto"/>
              <w:bottom w:val="single" w:sz="4" w:space="0" w:color="auto"/>
              <w:right w:val="single" w:sz="4" w:space="0" w:color="auto"/>
            </w:tcBorders>
          </w:tcPr>
          <w:p w14:paraId="74A947C2" w14:textId="77777777" w:rsidR="00747977" w:rsidRDefault="00747977" w:rsidP="002F560D">
            <w:pPr>
              <w:pStyle w:val="NoSpacing"/>
              <w:jc w:val="both"/>
              <w:rPr>
                <w:sz w:val="20"/>
              </w:rPr>
            </w:pPr>
          </w:p>
        </w:tc>
      </w:tr>
    </w:tbl>
    <w:p w14:paraId="43566C2A" w14:textId="77777777" w:rsidR="00747977" w:rsidRDefault="00747977" w:rsidP="000F7DDD">
      <w:pPr>
        <w:pStyle w:val="NoSpacing"/>
        <w:rPr>
          <w:rFonts w:cstheme="minorHAnsi"/>
          <w:b/>
          <w:color w:val="002060"/>
          <w:sz w:val="28"/>
        </w:rPr>
      </w:pPr>
    </w:p>
    <w:p w14:paraId="739C99A0" w14:textId="6ACA0D9C" w:rsidR="002072DE" w:rsidRPr="002072DE" w:rsidRDefault="00ED02E0" w:rsidP="000F7DDD">
      <w:pPr>
        <w:pStyle w:val="NoSpacing"/>
        <w:rPr>
          <w:color w:val="002060"/>
          <w:sz w:val="20"/>
          <w:szCs w:val="20"/>
        </w:rPr>
      </w:pPr>
      <w:r w:rsidRPr="000F7DDD">
        <w:rPr>
          <w:rFonts w:cstheme="minorHAnsi"/>
          <w:b/>
          <w:color w:val="002060"/>
          <w:sz w:val="28"/>
        </w:rPr>
        <w:t>Equal Opportunities</w:t>
      </w:r>
      <w:r w:rsidR="000F7DDD">
        <w:rPr>
          <w:rFonts w:cstheme="minorHAnsi"/>
          <w:b/>
          <w:color w:val="002060"/>
          <w:sz w:val="28"/>
        </w:rPr>
        <w:t>:</w:t>
      </w:r>
    </w:p>
    <w:p w14:paraId="59BE855C" w14:textId="77777777" w:rsidR="008112EC" w:rsidRPr="002072DE" w:rsidRDefault="00ED02E0" w:rsidP="000F7DDD">
      <w:pPr>
        <w:pStyle w:val="NoSpacing"/>
        <w:jc w:val="both"/>
        <w:rPr>
          <w:rFonts w:cstheme="minorHAnsi"/>
          <w:bCs/>
          <w:sz w:val="20"/>
          <w:szCs w:val="20"/>
        </w:rPr>
      </w:pPr>
      <w:r w:rsidRPr="002072DE">
        <w:rPr>
          <w:rFonts w:cstheme="minorHAnsi"/>
          <w:sz w:val="20"/>
          <w:szCs w:val="20"/>
        </w:rPr>
        <w:t xml:space="preserve">As part of our obligations of delivering support to you, we are required to monitor the diversity of our project beneficiaries to ensure we are providing equal opportunities to all. </w:t>
      </w:r>
      <w:r w:rsidR="008112EC" w:rsidRPr="002072DE">
        <w:rPr>
          <w:rFonts w:cstheme="minorHAnsi"/>
          <w:sz w:val="20"/>
          <w:szCs w:val="20"/>
        </w:rPr>
        <w:t xml:space="preserve">The information will relate to the ownership of the business.  It </w:t>
      </w:r>
      <w:r w:rsidR="008112EC" w:rsidRPr="002072DE">
        <w:rPr>
          <w:rFonts w:cstheme="minorHAnsi"/>
          <w:bCs/>
          <w:sz w:val="20"/>
          <w:szCs w:val="20"/>
        </w:rPr>
        <w:t>should be provided with the consent of the individual(s) to whom it relates.</w:t>
      </w:r>
    </w:p>
    <w:p w14:paraId="7D0F0C89" w14:textId="77777777" w:rsidR="00FE1482" w:rsidRPr="002072DE" w:rsidRDefault="00FE1482" w:rsidP="008D072B">
      <w:pPr>
        <w:pStyle w:val="NoSpacing"/>
        <w:ind w:left="-284"/>
        <w:rPr>
          <w:rFonts w:cstheme="minorHAnsi"/>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31"/>
        <w:gridCol w:w="567"/>
        <w:gridCol w:w="362"/>
        <w:gridCol w:w="480"/>
        <w:gridCol w:w="434"/>
        <w:gridCol w:w="425"/>
        <w:gridCol w:w="1701"/>
        <w:gridCol w:w="440"/>
      </w:tblGrid>
      <w:tr w:rsidR="008112EC" w:rsidRPr="002072DE" w14:paraId="1A209A59" w14:textId="77777777" w:rsidTr="00197CC3">
        <w:trPr>
          <w:jc w:val="center"/>
        </w:trPr>
        <w:tc>
          <w:tcPr>
            <w:tcW w:w="1800" w:type="dxa"/>
            <w:tcBorders>
              <w:top w:val="nil"/>
              <w:left w:val="nil"/>
              <w:bottom w:val="single" w:sz="4" w:space="0" w:color="auto"/>
              <w:right w:val="single" w:sz="4" w:space="0" w:color="auto"/>
            </w:tcBorders>
            <w:vAlign w:val="center"/>
          </w:tcPr>
          <w:p w14:paraId="4560D61C" w14:textId="77777777" w:rsidR="008112EC" w:rsidRPr="002072DE" w:rsidRDefault="008112EC" w:rsidP="008112EC">
            <w:pPr>
              <w:rPr>
                <w:rFonts w:asciiTheme="minorHAnsi" w:hAnsiTheme="minorHAnsi" w:cstheme="minorHAnsi"/>
                <w:sz w:val="20"/>
                <w:szCs w:val="20"/>
              </w:rPr>
            </w:pPr>
          </w:p>
        </w:tc>
        <w:tc>
          <w:tcPr>
            <w:tcW w:w="5640" w:type="dxa"/>
            <w:gridSpan w:val="8"/>
            <w:tcBorders>
              <w:top w:val="single" w:sz="4" w:space="0" w:color="auto"/>
              <w:left w:val="single" w:sz="4" w:space="0" w:color="auto"/>
            </w:tcBorders>
            <w:shd w:val="clear" w:color="auto" w:fill="C5E0B3" w:themeFill="accent6" w:themeFillTint="66"/>
          </w:tcPr>
          <w:p w14:paraId="2F02D135" w14:textId="77777777" w:rsidR="008112EC" w:rsidRPr="002072DE" w:rsidRDefault="008112EC" w:rsidP="00FE1482">
            <w:pPr>
              <w:jc w:val="center"/>
              <w:rPr>
                <w:rFonts w:asciiTheme="minorHAnsi" w:hAnsiTheme="minorHAnsi" w:cstheme="minorHAnsi"/>
                <w:sz w:val="20"/>
                <w:szCs w:val="20"/>
              </w:rPr>
            </w:pPr>
            <w:r w:rsidRPr="002072DE">
              <w:rPr>
                <w:rFonts w:asciiTheme="minorHAnsi" w:hAnsiTheme="minorHAnsi" w:cstheme="minorHAnsi"/>
                <w:sz w:val="20"/>
                <w:szCs w:val="20"/>
              </w:rPr>
              <w:t>Tick to confirm majority</w:t>
            </w:r>
          </w:p>
        </w:tc>
      </w:tr>
      <w:tr w:rsidR="00394FAF" w:rsidRPr="002072DE" w14:paraId="33E28545" w14:textId="77777777" w:rsidTr="00197CC3">
        <w:trPr>
          <w:jc w:val="center"/>
        </w:trPr>
        <w:tc>
          <w:tcPr>
            <w:tcW w:w="1800"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6FCE15BB" w14:textId="77777777" w:rsidR="008112EC" w:rsidRPr="002072DE" w:rsidRDefault="008112EC" w:rsidP="002F7A17">
            <w:pPr>
              <w:jc w:val="right"/>
              <w:rPr>
                <w:rFonts w:asciiTheme="minorHAnsi" w:hAnsiTheme="minorHAnsi" w:cstheme="minorHAnsi"/>
                <w:sz w:val="20"/>
                <w:szCs w:val="20"/>
              </w:rPr>
            </w:pPr>
            <w:r w:rsidRPr="002072DE">
              <w:rPr>
                <w:rFonts w:asciiTheme="minorHAnsi" w:hAnsiTheme="minorHAnsi" w:cstheme="minorHAnsi"/>
                <w:sz w:val="20"/>
                <w:szCs w:val="20"/>
              </w:rPr>
              <w:t>Gender of Owner(s)</w:t>
            </w:r>
          </w:p>
        </w:tc>
        <w:tc>
          <w:tcPr>
            <w:tcW w:w="2160" w:type="dxa"/>
            <w:gridSpan w:val="3"/>
            <w:tcBorders>
              <w:left w:val="single" w:sz="4" w:space="0" w:color="auto"/>
            </w:tcBorders>
            <w:shd w:val="clear" w:color="auto" w:fill="DEEAF6" w:themeFill="accent1" w:themeFillTint="33"/>
          </w:tcPr>
          <w:p w14:paraId="50249920" w14:textId="77777777" w:rsidR="008112EC" w:rsidRPr="002072DE" w:rsidRDefault="008112EC" w:rsidP="00FE1482">
            <w:pPr>
              <w:jc w:val="right"/>
              <w:rPr>
                <w:rFonts w:asciiTheme="minorHAnsi" w:hAnsiTheme="minorHAnsi" w:cstheme="minorHAnsi"/>
                <w:sz w:val="20"/>
                <w:szCs w:val="20"/>
              </w:rPr>
            </w:pPr>
            <w:r w:rsidRPr="002072DE">
              <w:rPr>
                <w:rFonts w:asciiTheme="minorHAnsi" w:hAnsiTheme="minorHAnsi" w:cstheme="minorHAnsi"/>
                <w:sz w:val="20"/>
                <w:szCs w:val="20"/>
              </w:rPr>
              <w:t>Male majority</w:t>
            </w:r>
          </w:p>
        </w:tc>
        <w:tc>
          <w:tcPr>
            <w:tcW w:w="480" w:type="dxa"/>
          </w:tcPr>
          <w:p w14:paraId="27133393" w14:textId="77777777" w:rsidR="008112EC" w:rsidRPr="002072DE" w:rsidRDefault="008112EC" w:rsidP="008112EC">
            <w:pPr>
              <w:rPr>
                <w:rFonts w:asciiTheme="minorHAnsi" w:hAnsiTheme="minorHAnsi" w:cstheme="minorHAnsi"/>
                <w:sz w:val="20"/>
                <w:szCs w:val="20"/>
              </w:rPr>
            </w:pPr>
          </w:p>
        </w:tc>
        <w:tc>
          <w:tcPr>
            <w:tcW w:w="2560" w:type="dxa"/>
            <w:gridSpan w:val="3"/>
            <w:shd w:val="clear" w:color="auto" w:fill="DEEAF6" w:themeFill="accent1" w:themeFillTint="33"/>
          </w:tcPr>
          <w:p w14:paraId="26AE44CD" w14:textId="77777777" w:rsidR="008112EC" w:rsidRPr="002072DE" w:rsidRDefault="008112EC" w:rsidP="00FE1482">
            <w:pPr>
              <w:jc w:val="right"/>
              <w:rPr>
                <w:rFonts w:asciiTheme="minorHAnsi" w:hAnsiTheme="minorHAnsi" w:cstheme="minorHAnsi"/>
                <w:sz w:val="20"/>
                <w:szCs w:val="20"/>
              </w:rPr>
            </w:pPr>
            <w:r w:rsidRPr="002072DE">
              <w:rPr>
                <w:rFonts w:asciiTheme="minorHAnsi" w:hAnsiTheme="minorHAnsi" w:cstheme="minorHAnsi"/>
                <w:sz w:val="20"/>
                <w:szCs w:val="20"/>
              </w:rPr>
              <w:t>No clear majority</w:t>
            </w:r>
          </w:p>
        </w:tc>
        <w:tc>
          <w:tcPr>
            <w:tcW w:w="440" w:type="dxa"/>
          </w:tcPr>
          <w:p w14:paraId="0692415F" w14:textId="77777777" w:rsidR="008112EC" w:rsidRPr="002072DE" w:rsidRDefault="008112EC" w:rsidP="008112EC">
            <w:pPr>
              <w:rPr>
                <w:rFonts w:asciiTheme="minorHAnsi" w:hAnsiTheme="minorHAnsi" w:cstheme="minorHAnsi"/>
                <w:sz w:val="20"/>
                <w:szCs w:val="20"/>
              </w:rPr>
            </w:pPr>
          </w:p>
        </w:tc>
      </w:tr>
      <w:tr w:rsidR="00394FAF" w:rsidRPr="002072DE" w14:paraId="25980D0C" w14:textId="77777777" w:rsidTr="00197CC3">
        <w:trPr>
          <w:jc w:val="center"/>
        </w:trPr>
        <w:tc>
          <w:tcPr>
            <w:tcW w:w="1800" w:type="dxa"/>
            <w:vMerge/>
            <w:tcBorders>
              <w:left w:val="single" w:sz="4" w:space="0" w:color="auto"/>
              <w:right w:val="single" w:sz="4" w:space="0" w:color="auto"/>
            </w:tcBorders>
            <w:shd w:val="clear" w:color="auto" w:fill="C5E0B3" w:themeFill="accent6" w:themeFillTint="66"/>
          </w:tcPr>
          <w:p w14:paraId="141F84E8" w14:textId="77777777" w:rsidR="008112EC" w:rsidRPr="002072DE" w:rsidRDefault="008112EC" w:rsidP="002F7A17">
            <w:pPr>
              <w:jc w:val="right"/>
              <w:rPr>
                <w:rFonts w:asciiTheme="minorHAnsi" w:hAnsiTheme="minorHAnsi" w:cstheme="minorHAnsi"/>
                <w:sz w:val="20"/>
                <w:szCs w:val="20"/>
              </w:rPr>
            </w:pPr>
          </w:p>
        </w:tc>
        <w:tc>
          <w:tcPr>
            <w:tcW w:w="2160" w:type="dxa"/>
            <w:gridSpan w:val="3"/>
            <w:tcBorders>
              <w:left w:val="single" w:sz="4" w:space="0" w:color="auto"/>
            </w:tcBorders>
            <w:shd w:val="clear" w:color="auto" w:fill="DEEAF6" w:themeFill="accent1" w:themeFillTint="33"/>
          </w:tcPr>
          <w:p w14:paraId="183A6DC8" w14:textId="77777777" w:rsidR="008112EC" w:rsidRPr="002072DE" w:rsidRDefault="008112EC" w:rsidP="00FE1482">
            <w:pPr>
              <w:jc w:val="right"/>
              <w:rPr>
                <w:rFonts w:asciiTheme="minorHAnsi" w:hAnsiTheme="minorHAnsi" w:cstheme="minorHAnsi"/>
                <w:sz w:val="20"/>
                <w:szCs w:val="20"/>
              </w:rPr>
            </w:pPr>
            <w:r w:rsidRPr="002072DE">
              <w:rPr>
                <w:rFonts w:asciiTheme="minorHAnsi" w:hAnsiTheme="minorHAnsi" w:cstheme="minorHAnsi"/>
                <w:sz w:val="20"/>
                <w:szCs w:val="20"/>
              </w:rPr>
              <w:t>Female majority</w:t>
            </w:r>
          </w:p>
        </w:tc>
        <w:tc>
          <w:tcPr>
            <w:tcW w:w="480" w:type="dxa"/>
          </w:tcPr>
          <w:p w14:paraId="14925FA9" w14:textId="77777777" w:rsidR="008112EC" w:rsidRPr="002072DE" w:rsidRDefault="008112EC" w:rsidP="008112EC">
            <w:pPr>
              <w:rPr>
                <w:rFonts w:asciiTheme="minorHAnsi" w:hAnsiTheme="minorHAnsi" w:cstheme="minorHAnsi"/>
                <w:sz w:val="20"/>
                <w:szCs w:val="20"/>
              </w:rPr>
            </w:pPr>
          </w:p>
        </w:tc>
        <w:tc>
          <w:tcPr>
            <w:tcW w:w="2560" w:type="dxa"/>
            <w:gridSpan w:val="3"/>
            <w:shd w:val="clear" w:color="auto" w:fill="DEEAF6" w:themeFill="accent1" w:themeFillTint="33"/>
          </w:tcPr>
          <w:p w14:paraId="4E6C8D3E" w14:textId="77777777" w:rsidR="008112EC" w:rsidRPr="002072DE" w:rsidRDefault="008112EC" w:rsidP="00FE1482">
            <w:pPr>
              <w:jc w:val="right"/>
              <w:rPr>
                <w:rFonts w:asciiTheme="minorHAnsi" w:hAnsiTheme="minorHAnsi" w:cstheme="minorHAnsi"/>
                <w:sz w:val="20"/>
                <w:szCs w:val="20"/>
              </w:rPr>
            </w:pPr>
            <w:r w:rsidRPr="002072DE">
              <w:rPr>
                <w:rFonts w:asciiTheme="minorHAnsi" w:hAnsiTheme="minorHAnsi" w:cstheme="minorHAnsi"/>
                <w:sz w:val="20"/>
                <w:szCs w:val="20"/>
              </w:rPr>
              <w:t>Prefer not to say</w:t>
            </w:r>
          </w:p>
        </w:tc>
        <w:tc>
          <w:tcPr>
            <w:tcW w:w="440" w:type="dxa"/>
          </w:tcPr>
          <w:p w14:paraId="35735BDD" w14:textId="77777777" w:rsidR="008112EC" w:rsidRPr="002072DE" w:rsidRDefault="008112EC" w:rsidP="008112EC">
            <w:pPr>
              <w:rPr>
                <w:rFonts w:asciiTheme="minorHAnsi" w:hAnsiTheme="minorHAnsi" w:cstheme="minorHAnsi"/>
                <w:sz w:val="20"/>
                <w:szCs w:val="20"/>
              </w:rPr>
            </w:pPr>
          </w:p>
        </w:tc>
      </w:tr>
      <w:tr w:rsidR="00200C7C" w:rsidRPr="002072DE" w14:paraId="0C7D06A7" w14:textId="77777777" w:rsidTr="00197CC3">
        <w:trPr>
          <w:jc w:val="center"/>
        </w:trPr>
        <w:tc>
          <w:tcPr>
            <w:tcW w:w="1800" w:type="dxa"/>
            <w:vMerge w:val="restart"/>
            <w:shd w:val="clear" w:color="auto" w:fill="C5E0B3" w:themeFill="accent6" w:themeFillTint="66"/>
            <w:vAlign w:val="center"/>
          </w:tcPr>
          <w:p w14:paraId="55393E14" w14:textId="77777777" w:rsidR="00200C7C" w:rsidRPr="002072DE" w:rsidRDefault="00200C7C" w:rsidP="002F7A17">
            <w:pPr>
              <w:jc w:val="right"/>
              <w:rPr>
                <w:rFonts w:asciiTheme="minorHAnsi" w:hAnsiTheme="minorHAnsi" w:cstheme="minorHAnsi"/>
                <w:sz w:val="20"/>
                <w:szCs w:val="20"/>
              </w:rPr>
            </w:pPr>
            <w:r w:rsidRPr="002072DE">
              <w:rPr>
                <w:rFonts w:asciiTheme="minorHAnsi" w:hAnsiTheme="minorHAnsi" w:cstheme="minorHAnsi"/>
                <w:sz w:val="20"/>
                <w:szCs w:val="20"/>
              </w:rPr>
              <w:t>Ethnicity of Owner(s)</w:t>
            </w:r>
          </w:p>
        </w:tc>
        <w:tc>
          <w:tcPr>
            <w:tcW w:w="2160" w:type="dxa"/>
            <w:gridSpan w:val="3"/>
            <w:shd w:val="clear" w:color="auto" w:fill="DEEAF6" w:themeFill="accent1" w:themeFillTint="33"/>
          </w:tcPr>
          <w:p w14:paraId="100F725D" w14:textId="77777777" w:rsidR="00200C7C" w:rsidRPr="002072DE" w:rsidRDefault="00200C7C" w:rsidP="00FE1482">
            <w:pPr>
              <w:jc w:val="right"/>
              <w:rPr>
                <w:rFonts w:asciiTheme="minorHAnsi" w:hAnsiTheme="minorHAnsi" w:cstheme="minorHAnsi"/>
                <w:sz w:val="20"/>
                <w:szCs w:val="20"/>
              </w:rPr>
            </w:pPr>
            <w:r>
              <w:rPr>
                <w:rFonts w:asciiTheme="minorHAnsi" w:hAnsiTheme="minorHAnsi" w:cstheme="minorHAnsi"/>
                <w:sz w:val="20"/>
                <w:szCs w:val="20"/>
              </w:rPr>
              <w:t>White</w:t>
            </w:r>
          </w:p>
        </w:tc>
        <w:tc>
          <w:tcPr>
            <w:tcW w:w="480" w:type="dxa"/>
          </w:tcPr>
          <w:p w14:paraId="3BA31F3F" w14:textId="77777777" w:rsidR="00200C7C" w:rsidRPr="002072DE" w:rsidRDefault="00200C7C" w:rsidP="008112EC">
            <w:pPr>
              <w:rPr>
                <w:rFonts w:asciiTheme="minorHAnsi" w:hAnsiTheme="minorHAnsi" w:cstheme="minorHAnsi"/>
                <w:sz w:val="20"/>
                <w:szCs w:val="20"/>
              </w:rPr>
            </w:pPr>
          </w:p>
        </w:tc>
        <w:tc>
          <w:tcPr>
            <w:tcW w:w="2560" w:type="dxa"/>
            <w:gridSpan w:val="3"/>
            <w:shd w:val="clear" w:color="auto" w:fill="DEEAF6" w:themeFill="accent1" w:themeFillTint="33"/>
          </w:tcPr>
          <w:p w14:paraId="7BF275F8" w14:textId="77777777" w:rsidR="00200C7C" w:rsidRPr="002072DE" w:rsidRDefault="00200C7C" w:rsidP="00FE1482">
            <w:pPr>
              <w:jc w:val="right"/>
              <w:rPr>
                <w:rFonts w:asciiTheme="minorHAnsi" w:hAnsiTheme="minorHAnsi" w:cstheme="minorHAnsi"/>
                <w:sz w:val="20"/>
                <w:szCs w:val="20"/>
              </w:rPr>
            </w:pPr>
            <w:r>
              <w:rPr>
                <w:rFonts w:asciiTheme="minorHAnsi" w:hAnsiTheme="minorHAnsi" w:cstheme="minorHAnsi"/>
                <w:sz w:val="20"/>
                <w:szCs w:val="20"/>
              </w:rPr>
              <w:t>Asian</w:t>
            </w:r>
          </w:p>
        </w:tc>
        <w:tc>
          <w:tcPr>
            <w:tcW w:w="440" w:type="dxa"/>
          </w:tcPr>
          <w:p w14:paraId="1FA4B33E" w14:textId="77777777" w:rsidR="00200C7C" w:rsidRPr="002072DE" w:rsidRDefault="00200C7C" w:rsidP="008112EC">
            <w:pPr>
              <w:rPr>
                <w:rFonts w:asciiTheme="minorHAnsi" w:hAnsiTheme="minorHAnsi" w:cstheme="minorHAnsi"/>
                <w:sz w:val="20"/>
                <w:szCs w:val="20"/>
              </w:rPr>
            </w:pPr>
          </w:p>
        </w:tc>
      </w:tr>
      <w:tr w:rsidR="00200C7C" w:rsidRPr="002072DE" w14:paraId="24E108A5" w14:textId="77777777" w:rsidTr="00197CC3">
        <w:trPr>
          <w:jc w:val="center"/>
        </w:trPr>
        <w:tc>
          <w:tcPr>
            <w:tcW w:w="1800" w:type="dxa"/>
            <w:vMerge/>
            <w:shd w:val="clear" w:color="auto" w:fill="C5E0B3" w:themeFill="accent6" w:themeFillTint="66"/>
          </w:tcPr>
          <w:p w14:paraId="3374DFD4" w14:textId="77777777" w:rsidR="00200C7C" w:rsidRPr="002072DE" w:rsidRDefault="00200C7C" w:rsidP="002F7A17">
            <w:pPr>
              <w:jc w:val="right"/>
              <w:rPr>
                <w:rFonts w:asciiTheme="minorHAnsi" w:hAnsiTheme="minorHAnsi" w:cstheme="minorHAnsi"/>
                <w:sz w:val="20"/>
                <w:szCs w:val="20"/>
              </w:rPr>
            </w:pPr>
          </w:p>
        </w:tc>
        <w:tc>
          <w:tcPr>
            <w:tcW w:w="2160" w:type="dxa"/>
            <w:gridSpan w:val="3"/>
            <w:shd w:val="clear" w:color="auto" w:fill="DEEAF6" w:themeFill="accent1" w:themeFillTint="33"/>
          </w:tcPr>
          <w:p w14:paraId="25BB9378" w14:textId="77777777" w:rsidR="00200C7C" w:rsidRPr="002072DE" w:rsidRDefault="00200C7C" w:rsidP="00FE1482">
            <w:pPr>
              <w:jc w:val="right"/>
              <w:rPr>
                <w:rFonts w:asciiTheme="minorHAnsi" w:hAnsiTheme="minorHAnsi" w:cstheme="minorHAnsi"/>
                <w:sz w:val="20"/>
                <w:szCs w:val="20"/>
              </w:rPr>
            </w:pPr>
            <w:r>
              <w:rPr>
                <w:rFonts w:asciiTheme="minorHAnsi" w:hAnsiTheme="minorHAnsi" w:cstheme="minorHAnsi"/>
                <w:sz w:val="20"/>
                <w:szCs w:val="20"/>
              </w:rPr>
              <w:t>Mixed</w:t>
            </w:r>
          </w:p>
        </w:tc>
        <w:tc>
          <w:tcPr>
            <w:tcW w:w="480" w:type="dxa"/>
          </w:tcPr>
          <w:p w14:paraId="28153910" w14:textId="77777777" w:rsidR="00200C7C" w:rsidRPr="002072DE" w:rsidRDefault="00200C7C" w:rsidP="008112EC">
            <w:pPr>
              <w:rPr>
                <w:rFonts w:asciiTheme="minorHAnsi" w:hAnsiTheme="minorHAnsi" w:cstheme="minorHAnsi"/>
                <w:sz w:val="20"/>
                <w:szCs w:val="20"/>
              </w:rPr>
            </w:pPr>
          </w:p>
        </w:tc>
        <w:tc>
          <w:tcPr>
            <w:tcW w:w="2560" w:type="dxa"/>
            <w:gridSpan w:val="3"/>
            <w:shd w:val="clear" w:color="auto" w:fill="DEEAF6" w:themeFill="accent1" w:themeFillTint="33"/>
          </w:tcPr>
          <w:p w14:paraId="513AE5D1" w14:textId="77777777" w:rsidR="00200C7C" w:rsidRPr="002072DE" w:rsidRDefault="00200C7C" w:rsidP="00394FAF">
            <w:pPr>
              <w:jc w:val="right"/>
              <w:rPr>
                <w:rFonts w:asciiTheme="minorHAnsi" w:hAnsiTheme="minorHAnsi" w:cstheme="minorHAnsi"/>
                <w:sz w:val="20"/>
                <w:szCs w:val="20"/>
              </w:rPr>
            </w:pPr>
            <w:r>
              <w:rPr>
                <w:rFonts w:asciiTheme="minorHAnsi" w:hAnsiTheme="minorHAnsi" w:cstheme="minorHAnsi"/>
                <w:sz w:val="20"/>
                <w:szCs w:val="20"/>
              </w:rPr>
              <w:t>Asian British</w:t>
            </w:r>
          </w:p>
        </w:tc>
        <w:tc>
          <w:tcPr>
            <w:tcW w:w="440" w:type="dxa"/>
          </w:tcPr>
          <w:p w14:paraId="5B8F55F2" w14:textId="77777777" w:rsidR="00200C7C" w:rsidRPr="002072DE" w:rsidRDefault="00200C7C" w:rsidP="008112EC">
            <w:pPr>
              <w:rPr>
                <w:rFonts w:asciiTheme="minorHAnsi" w:hAnsiTheme="minorHAnsi" w:cstheme="minorHAnsi"/>
                <w:sz w:val="20"/>
                <w:szCs w:val="20"/>
              </w:rPr>
            </w:pPr>
          </w:p>
        </w:tc>
      </w:tr>
      <w:tr w:rsidR="00200C7C" w:rsidRPr="002072DE" w14:paraId="31C0CDA2" w14:textId="77777777" w:rsidTr="00197CC3">
        <w:trPr>
          <w:jc w:val="center"/>
        </w:trPr>
        <w:tc>
          <w:tcPr>
            <w:tcW w:w="1800" w:type="dxa"/>
            <w:vMerge/>
            <w:shd w:val="clear" w:color="auto" w:fill="C5E0B3" w:themeFill="accent6" w:themeFillTint="66"/>
          </w:tcPr>
          <w:p w14:paraId="681572B6" w14:textId="77777777" w:rsidR="00200C7C" w:rsidRPr="002072DE" w:rsidRDefault="00200C7C" w:rsidP="002F7A17">
            <w:pPr>
              <w:jc w:val="right"/>
              <w:rPr>
                <w:rFonts w:asciiTheme="minorHAnsi" w:hAnsiTheme="minorHAnsi" w:cstheme="minorHAnsi"/>
                <w:sz w:val="20"/>
                <w:szCs w:val="20"/>
              </w:rPr>
            </w:pPr>
          </w:p>
        </w:tc>
        <w:tc>
          <w:tcPr>
            <w:tcW w:w="2160" w:type="dxa"/>
            <w:gridSpan w:val="3"/>
            <w:shd w:val="clear" w:color="auto" w:fill="DEEAF6" w:themeFill="accent1" w:themeFillTint="33"/>
          </w:tcPr>
          <w:p w14:paraId="19DEA8FB" w14:textId="77777777" w:rsidR="00200C7C" w:rsidRPr="002072DE" w:rsidRDefault="00200C7C" w:rsidP="00561A7D">
            <w:pPr>
              <w:jc w:val="right"/>
              <w:rPr>
                <w:rFonts w:asciiTheme="minorHAnsi" w:hAnsiTheme="minorHAnsi" w:cstheme="minorHAnsi"/>
                <w:sz w:val="20"/>
                <w:szCs w:val="20"/>
              </w:rPr>
            </w:pPr>
            <w:r>
              <w:rPr>
                <w:rFonts w:asciiTheme="minorHAnsi" w:hAnsiTheme="minorHAnsi" w:cstheme="minorHAnsi"/>
                <w:sz w:val="20"/>
                <w:szCs w:val="20"/>
              </w:rPr>
              <w:t>Multiple ethnic groups</w:t>
            </w:r>
          </w:p>
        </w:tc>
        <w:tc>
          <w:tcPr>
            <w:tcW w:w="480" w:type="dxa"/>
          </w:tcPr>
          <w:p w14:paraId="0E055823" w14:textId="77777777" w:rsidR="00200C7C" w:rsidRPr="002072DE" w:rsidRDefault="00200C7C" w:rsidP="008112EC">
            <w:pPr>
              <w:rPr>
                <w:rFonts w:asciiTheme="minorHAnsi" w:hAnsiTheme="minorHAnsi" w:cstheme="minorHAnsi"/>
                <w:sz w:val="20"/>
                <w:szCs w:val="20"/>
              </w:rPr>
            </w:pPr>
          </w:p>
        </w:tc>
        <w:tc>
          <w:tcPr>
            <w:tcW w:w="2560" w:type="dxa"/>
            <w:gridSpan w:val="3"/>
            <w:shd w:val="clear" w:color="auto" w:fill="DEEAF6" w:themeFill="accent1" w:themeFillTint="33"/>
          </w:tcPr>
          <w:p w14:paraId="7E12FDF8" w14:textId="77777777" w:rsidR="00200C7C" w:rsidRPr="002072DE" w:rsidRDefault="00200C7C" w:rsidP="00FE1482">
            <w:pPr>
              <w:jc w:val="right"/>
              <w:rPr>
                <w:rFonts w:asciiTheme="minorHAnsi" w:hAnsiTheme="minorHAnsi" w:cstheme="minorHAnsi"/>
                <w:sz w:val="20"/>
                <w:szCs w:val="20"/>
              </w:rPr>
            </w:pPr>
            <w:r>
              <w:rPr>
                <w:rFonts w:asciiTheme="minorHAnsi" w:hAnsiTheme="minorHAnsi" w:cstheme="minorHAnsi"/>
                <w:sz w:val="20"/>
                <w:szCs w:val="20"/>
              </w:rPr>
              <w:t>Black</w:t>
            </w:r>
          </w:p>
        </w:tc>
        <w:tc>
          <w:tcPr>
            <w:tcW w:w="440" w:type="dxa"/>
          </w:tcPr>
          <w:p w14:paraId="39A60955" w14:textId="77777777" w:rsidR="00200C7C" w:rsidRPr="002072DE" w:rsidRDefault="00200C7C" w:rsidP="008112EC">
            <w:pPr>
              <w:rPr>
                <w:rFonts w:asciiTheme="minorHAnsi" w:hAnsiTheme="minorHAnsi" w:cstheme="minorHAnsi"/>
                <w:sz w:val="20"/>
                <w:szCs w:val="20"/>
              </w:rPr>
            </w:pPr>
          </w:p>
        </w:tc>
      </w:tr>
      <w:tr w:rsidR="00200C7C" w:rsidRPr="002072DE" w14:paraId="1D88E02E" w14:textId="77777777" w:rsidTr="00197CC3">
        <w:trPr>
          <w:jc w:val="center"/>
        </w:trPr>
        <w:tc>
          <w:tcPr>
            <w:tcW w:w="1800" w:type="dxa"/>
            <w:vMerge/>
            <w:shd w:val="clear" w:color="auto" w:fill="C5E0B3" w:themeFill="accent6" w:themeFillTint="66"/>
          </w:tcPr>
          <w:p w14:paraId="4C9D8BD4" w14:textId="77777777" w:rsidR="00200C7C" w:rsidRPr="002072DE" w:rsidRDefault="00200C7C" w:rsidP="002F7A17">
            <w:pPr>
              <w:jc w:val="right"/>
              <w:rPr>
                <w:rFonts w:asciiTheme="minorHAnsi" w:hAnsiTheme="minorHAnsi" w:cstheme="minorHAnsi"/>
                <w:sz w:val="20"/>
                <w:szCs w:val="20"/>
              </w:rPr>
            </w:pPr>
          </w:p>
        </w:tc>
        <w:tc>
          <w:tcPr>
            <w:tcW w:w="2160" w:type="dxa"/>
            <w:gridSpan w:val="3"/>
            <w:shd w:val="clear" w:color="auto" w:fill="DEEAF6" w:themeFill="accent1" w:themeFillTint="33"/>
          </w:tcPr>
          <w:p w14:paraId="530A24E6" w14:textId="77777777" w:rsidR="00200C7C" w:rsidRPr="002072DE" w:rsidRDefault="00200C7C" w:rsidP="00FE1482">
            <w:pPr>
              <w:jc w:val="right"/>
              <w:rPr>
                <w:rFonts w:asciiTheme="minorHAnsi" w:hAnsiTheme="minorHAnsi" w:cstheme="minorHAnsi"/>
                <w:sz w:val="20"/>
                <w:szCs w:val="20"/>
              </w:rPr>
            </w:pPr>
            <w:r>
              <w:rPr>
                <w:rFonts w:asciiTheme="minorHAnsi" w:hAnsiTheme="minorHAnsi" w:cstheme="minorHAnsi"/>
                <w:sz w:val="20"/>
                <w:szCs w:val="20"/>
              </w:rPr>
              <w:t>African</w:t>
            </w:r>
          </w:p>
        </w:tc>
        <w:tc>
          <w:tcPr>
            <w:tcW w:w="480" w:type="dxa"/>
          </w:tcPr>
          <w:p w14:paraId="47366013" w14:textId="77777777" w:rsidR="00200C7C" w:rsidRPr="002072DE" w:rsidRDefault="00200C7C" w:rsidP="008112EC">
            <w:pPr>
              <w:rPr>
                <w:rFonts w:asciiTheme="minorHAnsi" w:hAnsiTheme="minorHAnsi" w:cstheme="minorHAnsi"/>
                <w:sz w:val="20"/>
                <w:szCs w:val="20"/>
              </w:rPr>
            </w:pPr>
          </w:p>
        </w:tc>
        <w:tc>
          <w:tcPr>
            <w:tcW w:w="2560" w:type="dxa"/>
            <w:gridSpan w:val="3"/>
            <w:shd w:val="clear" w:color="auto" w:fill="DEEAF6" w:themeFill="accent1" w:themeFillTint="33"/>
          </w:tcPr>
          <w:p w14:paraId="0C108E8D" w14:textId="77777777" w:rsidR="00200C7C" w:rsidRPr="002072DE" w:rsidRDefault="00200C7C" w:rsidP="00FE1482">
            <w:pPr>
              <w:jc w:val="right"/>
              <w:rPr>
                <w:rFonts w:asciiTheme="minorHAnsi" w:hAnsiTheme="minorHAnsi" w:cstheme="minorHAnsi"/>
                <w:sz w:val="20"/>
                <w:szCs w:val="20"/>
              </w:rPr>
            </w:pPr>
            <w:r>
              <w:rPr>
                <w:rFonts w:asciiTheme="minorHAnsi" w:hAnsiTheme="minorHAnsi" w:cstheme="minorHAnsi"/>
                <w:sz w:val="20"/>
                <w:szCs w:val="20"/>
              </w:rPr>
              <w:t>Caribbean</w:t>
            </w:r>
          </w:p>
        </w:tc>
        <w:tc>
          <w:tcPr>
            <w:tcW w:w="440" w:type="dxa"/>
          </w:tcPr>
          <w:p w14:paraId="72395BEF" w14:textId="77777777" w:rsidR="00200C7C" w:rsidRPr="002072DE" w:rsidRDefault="00200C7C" w:rsidP="008112EC">
            <w:pPr>
              <w:rPr>
                <w:rFonts w:asciiTheme="minorHAnsi" w:hAnsiTheme="minorHAnsi" w:cstheme="minorHAnsi"/>
                <w:sz w:val="20"/>
                <w:szCs w:val="20"/>
              </w:rPr>
            </w:pPr>
          </w:p>
        </w:tc>
      </w:tr>
      <w:tr w:rsidR="00200C7C" w:rsidRPr="002072DE" w14:paraId="7A695C24" w14:textId="77777777" w:rsidTr="00197CC3">
        <w:trPr>
          <w:jc w:val="center"/>
        </w:trPr>
        <w:tc>
          <w:tcPr>
            <w:tcW w:w="1800" w:type="dxa"/>
            <w:vMerge/>
            <w:shd w:val="clear" w:color="auto" w:fill="C5E0B3" w:themeFill="accent6" w:themeFillTint="66"/>
          </w:tcPr>
          <w:p w14:paraId="270CFE08" w14:textId="77777777" w:rsidR="00200C7C" w:rsidRPr="002072DE" w:rsidRDefault="00200C7C" w:rsidP="002F7A17">
            <w:pPr>
              <w:jc w:val="right"/>
              <w:rPr>
                <w:rFonts w:asciiTheme="minorHAnsi" w:hAnsiTheme="minorHAnsi" w:cstheme="minorHAnsi"/>
                <w:sz w:val="20"/>
                <w:szCs w:val="20"/>
              </w:rPr>
            </w:pPr>
          </w:p>
        </w:tc>
        <w:tc>
          <w:tcPr>
            <w:tcW w:w="2160" w:type="dxa"/>
            <w:gridSpan w:val="3"/>
            <w:shd w:val="clear" w:color="auto" w:fill="DEEAF6" w:themeFill="accent1" w:themeFillTint="33"/>
          </w:tcPr>
          <w:p w14:paraId="387A5106" w14:textId="77777777" w:rsidR="00200C7C" w:rsidRPr="002072DE" w:rsidRDefault="00200C7C" w:rsidP="00FE1482">
            <w:pPr>
              <w:jc w:val="right"/>
              <w:rPr>
                <w:rFonts w:asciiTheme="minorHAnsi" w:hAnsiTheme="minorHAnsi" w:cstheme="minorHAnsi"/>
                <w:sz w:val="20"/>
                <w:szCs w:val="20"/>
              </w:rPr>
            </w:pPr>
            <w:r>
              <w:rPr>
                <w:rFonts w:asciiTheme="minorHAnsi" w:hAnsiTheme="minorHAnsi" w:cstheme="minorHAnsi"/>
                <w:sz w:val="20"/>
                <w:szCs w:val="20"/>
              </w:rPr>
              <w:t>Black British</w:t>
            </w:r>
          </w:p>
        </w:tc>
        <w:tc>
          <w:tcPr>
            <w:tcW w:w="480" w:type="dxa"/>
          </w:tcPr>
          <w:p w14:paraId="47831E08" w14:textId="77777777" w:rsidR="00200C7C" w:rsidRPr="002072DE" w:rsidRDefault="00200C7C" w:rsidP="008112EC">
            <w:pPr>
              <w:rPr>
                <w:rFonts w:asciiTheme="minorHAnsi" w:hAnsiTheme="minorHAnsi" w:cstheme="minorHAnsi"/>
                <w:sz w:val="20"/>
                <w:szCs w:val="20"/>
              </w:rPr>
            </w:pPr>
          </w:p>
        </w:tc>
        <w:tc>
          <w:tcPr>
            <w:tcW w:w="2560" w:type="dxa"/>
            <w:gridSpan w:val="3"/>
            <w:shd w:val="clear" w:color="auto" w:fill="DEEAF6" w:themeFill="accent1" w:themeFillTint="33"/>
          </w:tcPr>
          <w:p w14:paraId="0C24045B" w14:textId="77777777" w:rsidR="00200C7C" w:rsidRPr="002072DE" w:rsidRDefault="00200C7C" w:rsidP="00FE1482">
            <w:pPr>
              <w:jc w:val="right"/>
              <w:rPr>
                <w:rFonts w:asciiTheme="minorHAnsi" w:hAnsiTheme="minorHAnsi" w:cstheme="minorHAnsi"/>
                <w:sz w:val="20"/>
                <w:szCs w:val="20"/>
              </w:rPr>
            </w:pPr>
            <w:r>
              <w:rPr>
                <w:rFonts w:asciiTheme="minorHAnsi" w:hAnsiTheme="minorHAnsi" w:cstheme="minorHAnsi"/>
                <w:sz w:val="20"/>
                <w:szCs w:val="20"/>
              </w:rPr>
              <w:t>Other ethnic group</w:t>
            </w:r>
          </w:p>
        </w:tc>
        <w:tc>
          <w:tcPr>
            <w:tcW w:w="440" w:type="dxa"/>
          </w:tcPr>
          <w:p w14:paraId="5CC7DCAA" w14:textId="77777777" w:rsidR="00200C7C" w:rsidRPr="002072DE" w:rsidRDefault="00200C7C" w:rsidP="008112EC">
            <w:pPr>
              <w:rPr>
                <w:rFonts w:asciiTheme="minorHAnsi" w:hAnsiTheme="minorHAnsi" w:cstheme="minorHAnsi"/>
                <w:sz w:val="20"/>
                <w:szCs w:val="20"/>
              </w:rPr>
            </w:pPr>
          </w:p>
        </w:tc>
      </w:tr>
      <w:tr w:rsidR="00200C7C" w:rsidRPr="002072DE" w14:paraId="4EC94046" w14:textId="77777777" w:rsidTr="00197CC3">
        <w:trPr>
          <w:jc w:val="center"/>
        </w:trPr>
        <w:tc>
          <w:tcPr>
            <w:tcW w:w="1800" w:type="dxa"/>
            <w:vMerge/>
            <w:shd w:val="clear" w:color="auto" w:fill="C5E0B3" w:themeFill="accent6" w:themeFillTint="66"/>
          </w:tcPr>
          <w:p w14:paraId="3700D0FB" w14:textId="77777777" w:rsidR="00200C7C" w:rsidRPr="002072DE" w:rsidRDefault="00200C7C" w:rsidP="002F7A17">
            <w:pPr>
              <w:jc w:val="right"/>
              <w:rPr>
                <w:rFonts w:asciiTheme="minorHAnsi" w:hAnsiTheme="minorHAnsi" w:cstheme="minorHAnsi"/>
                <w:sz w:val="20"/>
                <w:szCs w:val="20"/>
              </w:rPr>
            </w:pPr>
          </w:p>
        </w:tc>
        <w:tc>
          <w:tcPr>
            <w:tcW w:w="2160" w:type="dxa"/>
            <w:gridSpan w:val="3"/>
            <w:shd w:val="clear" w:color="auto" w:fill="DEEAF6" w:themeFill="accent1" w:themeFillTint="33"/>
          </w:tcPr>
          <w:p w14:paraId="355E096C" w14:textId="77777777" w:rsidR="00200C7C" w:rsidRPr="002072DE" w:rsidRDefault="00200C7C" w:rsidP="00FE1482">
            <w:pPr>
              <w:jc w:val="right"/>
              <w:rPr>
                <w:rFonts w:asciiTheme="minorHAnsi" w:hAnsiTheme="minorHAnsi" w:cstheme="minorHAnsi"/>
                <w:sz w:val="20"/>
                <w:szCs w:val="20"/>
              </w:rPr>
            </w:pPr>
          </w:p>
        </w:tc>
        <w:tc>
          <w:tcPr>
            <w:tcW w:w="480" w:type="dxa"/>
          </w:tcPr>
          <w:p w14:paraId="739C3EB6" w14:textId="77777777" w:rsidR="00200C7C" w:rsidRPr="002072DE" w:rsidRDefault="00200C7C" w:rsidP="008112EC">
            <w:pPr>
              <w:rPr>
                <w:rFonts w:asciiTheme="minorHAnsi" w:hAnsiTheme="minorHAnsi" w:cstheme="minorHAnsi"/>
                <w:sz w:val="20"/>
                <w:szCs w:val="20"/>
              </w:rPr>
            </w:pPr>
          </w:p>
        </w:tc>
        <w:tc>
          <w:tcPr>
            <w:tcW w:w="2560" w:type="dxa"/>
            <w:gridSpan w:val="3"/>
            <w:shd w:val="clear" w:color="auto" w:fill="DEEAF6" w:themeFill="accent1" w:themeFillTint="33"/>
          </w:tcPr>
          <w:p w14:paraId="4C1EBB16" w14:textId="77777777" w:rsidR="00200C7C" w:rsidRPr="002072DE" w:rsidRDefault="00200C7C" w:rsidP="00FE1482">
            <w:pPr>
              <w:jc w:val="right"/>
              <w:rPr>
                <w:rFonts w:asciiTheme="minorHAnsi" w:hAnsiTheme="minorHAnsi" w:cstheme="minorHAnsi"/>
                <w:sz w:val="20"/>
                <w:szCs w:val="20"/>
              </w:rPr>
            </w:pPr>
            <w:r>
              <w:rPr>
                <w:rFonts w:asciiTheme="minorHAnsi" w:hAnsiTheme="minorHAnsi" w:cstheme="minorHAnsi"/>
                <w:sz w:val="20"/>
                <w:szCs w:val="20"/>
              </w:rPr>
              <w:t>Prefer not to say</w:t>
            </w:r>
          </w:p>
        </w:tc>
        <w:tc>
          <w:tcPr>
            <w:tcW w:w="440" w:type="dxa"/>
          </w:tcPr>
          <w:p w14:paraId="51FC1548" w14:textId="77777777" w:rsidR="00200C7C" w:rsidRPr="002072DE" w:rsidRDefault="00200C7C" w:rsidP="008112EC">
            <w:pPr>
              <w:rPr>
                <w:rFonts w:asciiTheme="minorHAnsi" w:hAnsiTheme="minorHAnsi" w:cstheme="minorHAnsi"/>
                <w:sz w:val="20"/>
                <w:szCs w:val="20"/>
              </w:rPr>
            </w:pPr>
          </w:p>
        </w:tc>
      </w:tr>
      <w:tr w:rsidR="00394FAF" w:rsidRPr="002072DE" w14:paraId="27E9AB6B" w14:textId="77777777" w:rsidTr="00197CC3">
        <w:trPr>
          <w:jc w:val="center"/>
        </w:trPr>
        <w:tc>
          <w:tcPr>
            <w:tcW w:w="1800" w:type="dxa"/>
            <w:vMerge w:val="restart"/>
            <w:shd w:val="clear" w:color="auto" w:fill="C5E0B3" w:themeFill="accent6" w:themeFillTint="66"/>
          </w:tcPr>
          <w:p w14:paraId="19B3A475" w14:textId="77777777" w:rsidR="008112EC" w:rsidRPr="002072DE" w:rsidRDefault="008112EC" w:rsidP="002F7A17">
            <w:pPr>
              <w:jc w:val="right"/>
              <w:rPr>
                <w:rFonts w:asciiTheme="minorHAnsi" w:hAnsiTheme="minorHAnsi" w:cstheme="minorHAnsi"/>
                <w:sz w:val="20"/>
                <w:szCs w:val="20"/>
              </w:rPr>
            </w:pPr>
            <w:r w:rsidRPr="002072DE">
              <w:rPr>
                <w:rFonts w:asciiTheme="minorHAnsi" w:hAnsiTheme="minorHAnsi" w:cstheme="minorHAnsi"/>
                <w:sz w:val="20"/>
                <w:szCs w:val="20"/>
              </w:rPr>
              <w:t>Disability* of Owner(s)</w:t>
            </w:r>
          </w:p>
        </w:tc>
        <w:tc>
          <w:tcPr>
            <w:tcW w:w="2160" w:type="dxa"/>
            <w:gridSpan w:val="3"/>
            <w:shd w:val="clear" w:color="auto" w:fill="DEEAF6" w:themeFill="accent1" w:themeFillTint="33"/>
          </w:tcPr>
          <w:p w14:paraId="1BB8ECFB" w14:textId="77777777" w:rsidR="008112EC" w:rsidRPr="002072DE" w:rsidRDefault="008112EC" w:rsidP="00FE1482">
            <w:pPr>
              <w:jc w:val="right"/>
              <w:rPr>
                <w:rFonts w:asciiTheme="minorHAnsi" w:hAnsiTheme="minorHAnsi" w:cstheme="minorHAnsi"/>
                <w:color w:val="FFFFFF" w:themeColor="background1"/>
                <w:sz w:val="20"/>
                <w:szCs w:val="20"/>
              </w:rPr>
            </w:pPr>
            <w:r w:rsidRPr="002072DE">
              <w:rPr>
                <w:rFonts w:asciiTheme="minorHAnsi" w:hAnsiTheme="minorHAnsi" w:cstheme="minorHAnsi"/>
                <w:sz w:val="20"/>
                <w:szCs w:val="20"/>
              </w:rPr>
              <w:t>Yes</w:t>
            </w:r>
          </w:p>
        </w:tc>
        <w:tc>
          <w:tcPr>
            <w:tcW w:w="480" w:type="dxa"/>
          </w:tcPr>
          <w:p w14:paraId="20680FCF" w14:textId="77777777" w:rsidR="008112EC" w:rsidRPr="002072DE" w:rsidRDefault="008112EC" w:rsidP="008112EC">
            <w:pPr>
              <w:rPr>
                <w:rFonts w:asciiTheme="minorHAnsi" w:hAnsiTheme="minorHAnsi" w:cstheme="minorHAnsi"/>
                <w:sz w:val="20"/>
                <w:szCs w:val="20"/>
              </w:rPr>
            </w:pPr>
          </w:p>
        </w:tc>
        <w:tc>
          <w:tcPr>
            <w:tcW w:w="2560" w:type="dxa"/>
            <w:gridSpan w:val="3"/>
            <w:shd w:val="clear" w:color="auto" w:fill="DEEAF6" w:themeFill="accent1" w:themeFillTint="33"/>
          </w:tcPr>
          <w:p w14:paraId="53333BA2" w14:textId="77777777" w:rsidR="008112EC" w:rsidRPr="002072DE" w:rsidRDefault="008112EC" w:rsidP="00FE1482">
            <w:pPr>
              <w:jc w:val="right"/>
              <w:rPr>
                <w:rFonts w:asciiTheme="minorHAnsi" w:hAnsiTheme="minorHAnsi" w:cstheme="minorHAnsi"/>
                <w:sz w:val="20"/>
                <w:szCs w:val="20"/>
              </w:rPr>
            </w:pPr>
            <w:r w:rsidRPr="002072DE">
              <w:rPr>
                <w:rFonts w:asciiTheme="minorHAnsi" w:hAnsiTheme="minorHAnsi" w:cstheme="minorHAnsi"/>
                <w:sz w:val="20"/>
                <w:szCs w:val="20"/>
              </w:rPr>
              <w:t>No clear majority</w:t>
            </w:r>
          </w:p>
        </w:tc>
        <w:tc>
          <w:tcPr>
            <w:tcW w:w="440" w:type="dxa"/>
          </w:tcPr>
          <w:p w14:paraId="6F83A1F8" w14:textId="77777777" w:rsidR="008112EC" w:rsidRPr="002072DE" w:rsidRDefault="008112EC" w:rsidP="008112EC">
            <w:pPr>
              <w:rPr>
                <w:rFonts w:asciiTheme="minorHAnsi" w:hAnsiTheme="minorHAnsi" w:cstheme="minorHAnsi"/>
                <w:sz w:val="20"/>
                <w:szCs w:val="20"/>
              </w:rPr>
            </w:pPr>
          </w:p>
        </w:tc>
      </w:tr>
      <w:tr w:rsidR="00394FAF" w:rsidRPr="002072DE" w14:paraId="664FECF9" w14:textId="77777777" w:rsidTr="00197CC3">
        <w:trPr>
          <w:jc w:val="center"/>
        </w:trPr>
        <w:tc>
          <w:tcPr>
            <w:tcW w:w="1800" w:type="dxa"/>
            <w:vMerge/>
            <w:shd w:val="clear" w:color="auto" w:fill="C5E0B3" w:themeFill="accent6" w:themeFillTint="66"/>
          </w:tcPr>
          <w:p w14:paraId="4A61F951" w14:textId="77777777" w:rsidR="008112EC" w:rsidRPr="002072DE" w:rsidRDefault="008112EC" w:rsidP="002F7A17">
            <w:pPr>
              <w:jc w:val="right"/>
              <w:rPr>
                <w:rFonts w:asciiTheme="minorHAnsi" w:hAnsiTheme="minorHAnsi" w:cstheme="minorHAnsi"/>
                <w:sz w:val="20"/>
                <w:szCs w:val="20"/>
              </w:rPr>
            </w:pPr>
          </w:p>
        </w:tc>
        <w:tc>
          <w:tcPr>
            <w:tcW w:w="2160" w:type="dxa"/>
            <w:gridSpan w:val="3"/>
            <w:shd w:val="clear" w:color="auto" w:fill="DEEAF6" w:themeFill="accent1" w:themeFillTint="33"/>
          </w:tcPr>
          <w:p w14:paraId="2BA68346" w14:textId="77777777" w:rsidR="008112EC" w:rsidRPr="002072DE" w:rsidRDefault="008112EC" w:rsidP="00FE1482">
            <w:pPr>
              <w:jc w:val="right"/>
              <w:rPr>
                <w:rFonts w:asciiTheme="minorHAnsi" w:hAnsiTheme="minorHAnsi" w:cstheme="minorHAnsi"/>
                <w:sz w:val="20"/>
                <w:szCs w:val="20"/>
              </w:rPr>
            </w:pPr>
            <w:r w:rsidRPr="002072DE">
              <w:rPr>
                <w:rFonts w:asciiTheme="minorHAnsi" w:hAnsiTheme="minorHAnsi" w:cstheme="minorHAnsi"/>
                <w:sz w:val="20"/>
                <w:szCs w:val="20"/>
              </w:rPr>
              <w:t>No</w:t>
            </w:r>
          </w:p>
        </w:tc>
        <w:tc>
          <w:tcPr>
            <w:tcW w:w="480" w:type="dxa"/>
          </w:tcPr>
          <w:p w14:paraId="2E06EF05" w14:textId="77777777" w:rsidR="008112EC" w:rsidRPr="002072DE" w:rsidRDefault="008112EC" w:rsidP="008112EC">
            <w:pPr>
              <w:rPr>
                <w:rFonts w:asciiTheme="minorHAnsi" w:hAnsiTheme="minorHAnsi" w:cstheme="minorHAnsi"/>
                <w:sz w:val="20"/>
                <w:szCs w:val="20"/>
              </w:rPr>
            </w:pPr>
          </w:p>
        </w:tc>
        <w:tc>
          <w:tcPr>
            <w:tcW w:w="2560" w:type="dxa"/>
            <w:gridSpan w:val="3"/>
            <w:shd w:val="clear" w:color="auto" w:fill="DEEAF6" w:themeFill="accent1" w:themeFillTint="33"/>
          </w:tcPr>
          <w:p w14:paraId="5B0C5D72" w14:textId="77777777" w:rsidR="008112EC" w:rsidRPr="002072DE" w:rsidRDefault="008112EC" w:rsidP="00FE1482">
            <w:pPr>
              <w:jc w:val="right"/>
              <w:rPr>
                <w:rFonts w:asciiTheme="minorHAnsi" w:hAnsiTheme="minorHAnsi" w:cstheme="minorHAnsi"/>
                <w:sz w:val="20"/>
                <w:szCs w:val="20"/>
              </w:rPr>
            </w:pPr>
            <w:r w:rsidRPr="002072DE">
              <w:rPr>
                <w:rFonts w:asciiTheme="minorHAnsi" w:hAnsiTheme="minorHAnsi" w:cstheme="minorHAnsi"/>
                <w:sz w:val="20"/>
                <w:szCs w:val="20"/>
              </w:rPr>
              <w:t>Prefer not to say</w:t>
            </w:r>
          </w:p>
        </w:tc>
        <w:tc>
          <w:tcPr>
            <w:tcW w:w="440" w:type="dxa"/>
          </w:tcPr>
          <w:p w14:paraId="0469B4F6" w14:textId="77777777" w:rsidR="008112EC" w:rsidRPr="002072DE" w:rsidRDefault="008112EC" w:rsidP="008112EC">
            <w:pPr>
              <w:rPr>
                <w:rFonts w:asciiTheme="minorHAnsi" w:hAnsiTheme="minorHAnsi" w:cstheme="minorHAnsi"/>
                <w:sz w:val="20"/>
                <w:szCs w:val="20"/>
              </w:rPr>
            </w:pPr>
          </w:p>
        </w:tc>
      </w:tr>
      <w:tr w:rsidR="00394FAF" w:rsidRPr="002072DE" w14:paraId="05E7BF93" w14:textId="77777777" w:rsidTr="00197CC3">
        <w:trPr>
          <w:jc w:val="center"/>
        </w:trPr>
        <w:tc>
          <w:tcPr>
            <w:tcW w:w="1800" w:type="dxa"/>
            <w:vMerge w:val="restart"/>
            <w:shd w:val="clear" w:color="auto" w:fill="C5E0B3" w:themeFill="accent6" w:themeFillTint="66"/>
          </w:tcPr>
          <w:p w14:paraId="234301B9" w14:textId="77777777" w:rsidR="00B06369" w:rsidRPr="002072DE" w:rsidRDefault="00B06369" w:rsidP="002F7A17">
            <w:pPr>
              <w:jc w:val="right"/>
              <w:rPr>
                <w:rFonts w:asciiTheme="minorHAnsi" w:hAnsiTheme="minorHAnsi" w:cstheme="minorHAnsi"/>
                <w:sz w:val="20"/>
                <w:szCs w:val="20"/>
              </w:rPr>
            </w:pPr>
            <w:r w:rsidRPr="002072DE">
              <w:rPr>
                <w:rFonts w:asciiTheme="minorHAnsi" w:hAnsiTheme="minorHAnsi" w:cstheme="minorHAnsi"/>
                <w:sz w:val="20"/>
                <w:szCs w:val="20"/>
              </w:rPr>
              <w:t>Age of Owner(s)</w:t>
            </w:r>
          </w:p>
        </w:tc>
        <w:tc>
          <w:tcPr>
            <w:tcW w:w="1231" w:type="dxa"/>
            <w:shd w:val="clear" w:color="auto" w:fill="DEEAF6" w:themeFill="accent1" w:themeFillTint="33"/>
          </w:tcPr>
          <w:p w14:paraId="5CA5D3F2" w14:textId="77777777" w:rsidR="00B06369" w:rsidRPr="002072DE" w:rsidRDefault="00B06369" w:rsidP="000D7DE4">
            <w:pPr>
              <w:jc w:val="right"/>
              <w:rPr>
                <w:rFonts w:asciiTheme="minorHAnsi" w:hAnsiTheme="minorHAnsi" w:cstheme="minorHAnsi"/>
                <w:sz w:val="20"/>
                <w:szCs w:val="20"/>
              </w:rPr>
            </w:pPr>
            <w:r w:rsidRPr="002072DE">
              <w:rPr>
                <w:rFonts w:asciiTheme="minorHAnsi" w:hAnsiTheme="minorHAnsi" w:cstheme="minorHAnsi"/>
                <w:sz w:val="20"/>
                <w:szCs w:val="20"/>
              </w:rPr>
              <w:t>Under 16</w:t>
            </w:r>
          </w:p>
        </w:tc>
        <w:tc>
          <w:tcPr>
            <w:tcW w:w="567" w:type="dxa"/>
          </w:tcPr>
          <w:p w14:paraId="60C0DE87" w14:textId="77777777" w:rsidR="00B06369" w:rsidRPr="002072DE" w:rsidRDefault="00B06369" w:rsidP="000D7DE4">
            <w:pPr>
              <w:jc w:val="right"/>
              <w:rPr>
                <w:rFonts w:asciiTheme="minorHAnsi" w:hAnsiTheme="minorHAnsi" w:cstheme="minorHAnsi"/>
                <w:sz w:val="20"/>
                <w:szCs w:val="20"/>
              </w:rPr>
            </w:pPr>
          </w:p>
        </w:tc>
        <w:tc>
          <w:tcPr>
            <w:tcW w:w="1276" w:type="dxa"/>
            <w:gridSpan w:val="3"/>
            <w:shd w:val="clear" w:color="auto" w:fill="DEEAF6" w:themeFill="accent1" w:themeFillTint="33"/>
          </w:tcPr>
          <w:p w14:paraId="6225C54C" w14:textId="77777777" w:rsidR="00B06369" w:rsidRPr="002072DE" w:rsidRDefault="00394FAF" w:rsidP="000D7DE4">
            <w:pPr>
              <w:jc w:val="right"/>
              <w:rPr>
                <w:rFonts w:asciiTheme="minorHAnsi" w:hAnsiTheme="minorHAnsi" w:cstheme="minorHAnsi"/>
                <w:sz w:val="20"/>
                <w:szCs w:val="20"/>
              </w:rPr>
            </w:pPr>
            <w:r w:rsidRPr="002072DE">
              <w:rPr>
                <w:rFonts w:asciiTheme="minorHAnsi" w:hAnsiTheme="minorHAnsi" w:cstheme="minorHAnsi"/>
                <w:sz w:val="20"/>
                <w:szCs w:val="20"/>
              </w:rPr>
              <w:t>40-44</w:t>
            </w:r>
          </w:p>
        </w:tc>
        <w:tc>
          <w:tcPr>
            <w:tcW w:w="425" w:type="dxa"/>
          </w:tcPr>
          <w:p w14:paraId="5E0ECFCC" w14:textId="77777777" w:rsidR="00B06369" w:rsidRPr="002072DE" w:rsidRDefault="00B06369" w:rsidP="000D7DE4">
            <w:pPr>
              <w:jc w:val="right"/>
              <w:rPr>
                <w:rFonts w:asciiTheme="minorHAnsi" w:hAnsiTheme="minorHAnsi" w:cstheme="minorHAnsi"/>
                <w:sz w:val="20"/>
                <w:szCs w:val="20"/>
              </w:rPr>
            </w:pPr>
          </w:p>
        </w:tc>
        <w:tc>
          <w:tcPr>
            <w:tcW w:w="1701" w:type="dxa"/>
            <w:shd w:val="clear" w:color="auto" w:fill="DEEAF6" w:themeFill="accent1" w:themeFillTint="33"/>
          </w:tcPr>
          <w:p w14:paraId="7946A11E" w14:textId="77777777" w:rsidR="00B06369" w:rsidRPr="002072DE" w:rsidRDefault="00394FAF" w:rsidP="000D7DE4">
            <w:pPr>
              <w:jc w:val="right"/>
              <w:rPr>
                <w:rFonts w:asciiTheme="minorHAnsi" w:hAnsiTheme="minorHAnsi" w:cstheme="minorHAnsi"/>
                <w:sz w:val="20"/>
                <w:szCs w:val="20"/>
              </w:rPr>
            </w:pPr>
            <w:r w:rsidRPr="002072DE">
              <w:rPr>
                <w:rFonts w:asciiTheme="minorHAnsi" w:hAnsiTheme="minorHAnsi" w:cstheme="minorHAnsi"/>
                <w:sz w:val="20"/>
                <w:szCs w:val="20"/>
              </w:rPr>
              <w:t>Over 65</w:t>
            </w:r>
            <w:r w:rsidR="00561A7D" w:rsidRPr="002072DE">
              <w:rPr>
                <w:rFonts w:asciiTheme="minorHAnsi" w:hAnsiTheme="minorHAnsi" w:cstheme="minorHAnsi"/>
                <w:sz w:val="20"/>
                <w:szCs w:val="20"/>
              </w:rPr>
              <w:t xml:space="preserve"> </w:t>
            </w:r>
          </w:p>
        </w:tc>
        <w:tc>
          <w:tcPr>
            <w:tcW w:w="440" w:type="dxa"/>
          </w:tcPr>
          <w:p w14:paraId="259FFE33" w14:textId="77777777" w:rsidR="00B06369" w:rsidRPr="002072DE" w:rsidRDefault="00B06369" w:rsidP="008112EC">
            <w:pPr>
              <w:rPr>
                <w:rFonts w:asciiTheme="minorHAnsi" w:hAnsiTheme="minorHAnsi" w:cstheme="minorHAnsi"/>
                <w:sz w:val="20"/>
                <w:szCs w:val="20"/>
              </w:rPr>
            </w:pPr>
          </w:p>
        </w:tc>
      </w:tr>
      <w:tr w:rsidR="00394FAF" w:rsidRPr="002072DE" w14:paraId="453D70AF" w14:textId="77777777" w:rsidTr="00197CC3">
        <w:trPr>
          <w:jc w:val="center"/>
        </w:trPr>
        <w:tc>
          <w:tcPr>
            <w:tcW w:w="1800" w:type="dxa"/>
            <w:vMerge/>
            <w:shd w:val="clear" w:color="auto" w:fill="C5E0B3" w:themeFill="accent6" w:themeFillTint="66"/>
          </w:tcPr>
          <w:p w14:paraId="26AD2419" w14:textId="77777777" w:rsidR="00B06369" w:rsidRPr="002072DE" w:rsidRDefault="00B06369" w:rsidP="008112EC">
            <w:pPr>
              <w:rPr>
                <w:rFonts w:asciiTheme="minorHAnsi" w:hAnsiTheme="minorHAnsi" w:cstheme="minorHAnsi"/>
                <w:sz w:val="20"/>
                <w:szCs w:val="20"/>
              </w:rPr>
            </w:pPr>
          </w:p>
        </w:tc>
        <w:tc>
          <w:tcPr>
            <w:tcW w:w="1231" w:type="dxa"/>
            <w:shd w:val="clear" w:color="auto" w:fill="DEEAF6" w:themeFill="accent1" w:themeFillTint="33"/>
          </w:tcPr>
          <w:p w14:paraId="5B4EA7AD" w14:textId="77777777" w:rsidR="00B06369" w:rsidRPr="002072DE" w:rsidRDefault="00B06369" w:rsidP="000D7DE4">
            <w:pPr>
              <w:jc w:val="right"/>
              <w:rPr>
                <w:rFonts w:asciiTheme="minorHAnsi" w:hAnsiTheme="minorHAnsi" w:cstheme="minorHAnsi"/>
                <w:sz w:val="20"/>
                <w:szCs w:val="20"/>
              </w:rPr>
            </w:pPr>
            <w:r w:rsidRPr="002072DE">
              <w:rPr>
                <w:rFonts w:asciiTheme="minorHAnsi" w:hAnsiTheme="minorHAnsi" w:cstheme="minorHAnsi"/>
                <w:sz w:val="20"/>
                <w:szCs w:val="20"/>
              </w:rPr>
              <w:t>16-24</w:t>
            </w:r>
          </w:p>
        </w:tc>
        <w:tc>
          <w:tcPr>
            <w:tcW w:w="567" w:type="dxa"/>
          </w:tcPr>
          <w:p w14:paraId="73837475" w14:textId="77777777" w:rsidR="00B06369" w:rsidRPr="002072DE" w:rsidRDefault="00B06369" w:rsidP="000D7DE4">
            <w:pPr>
              <w:jc w:val="right"/>
              <w:rPr>
                <w:rFonts w:asciiTheme="minorHAnsi" w:hAnsiTheme="minorHAnsi" w:cstheme="minorHAnsi"/>
                <w:sz w:val="20"/>
                <w:szCs w:val="20"/>
              </w:rPr>
            </w:pPr>
          </w:p>
        </w:tc>
        <w:tc>
          <w:tcPr>
            <w:tcW w:w="1276" w:type="dxa"/>
            <w:gridSpan w:val="3"/>
            <w:shd w:val="clear" w:color="auto" w:fill="DEEAF6" w:themeFill="accent1" w:themeFillTint="33"/>
          </w:tcPr>
          <w:p w14:paraId="151799D4" w14:textId="77777777" w:rsidR="00B06369" w:rsidRPr="002072DE" w:rsidRDefault="00394FAF" w:rsidP="000D7DE4">
            <w:pPr>
              <w:jc w:val="right"/>
              <w:rPr>
                <w:rFonts w:asciiTheme="minorHAnsi" w:hAnsiTheme="minorHAnsi" w:cstheme="minorHAnsi"/>
                <w:sz w:val="20"/>
                <w:szCs w:val="20"/>
              </w:rPr>
            </w:pPr>
            <w:r w:rsidRPr="002072DE">
              <w:rPr>
                <w:rFonts w:asciiTheme="minorHAnsi" w:hAnsiTheme="minorHAnsi" w:cstheme="minorHAnsi"/>
                <w:sz w:val="20"/>
                <w:szCs w:val="20"/>
              </w:rPr>
              <w:t>45-49</w:t>
            </w:r>
          </w:p>
        </w:tc>
        <w:tc>
          <w:tcPr>
            <w:tcW w:w="425" w:type="dxa"/>
          </w:tcPr>
          <w:p w14:paraId="45750E17" w14:textId="77777777" w:rsidR="00B06369" w:rsidRPr="002072DE" w:rsidRDefault="00B06369" w:rsidP="000D7DE4">
            <w:pPr>
              <w:jc w:val="right"/>
              <w:rPr>
                <w:rFonts w:asciiTheme="minorHAnsi" w:hAnsiTheme="minorHAnsi" w:cstheme="minorHAnsi"/>
                <w:sz w:val="20"/>
                <w:szCs w:val="20"/>
              </w:rPr>
            </w:pPr>
          </w:p>
        </w:tc>
        <w:tc>
          <w:tcPr>
            <w:tcW w:w="1701" w:type="dxa"/>
            <w:shd w:val="clear" w:color="auto" w:fill="DEEAF6" w:themeFill="accent1" w:themeFillTint="33"/>
          </w:tcPr>
          <w:p w14:paraId="36AA6B69" w14:textId="77777777" w:rsidR="00B06369" w:rsidRPr="002072DE" w:rsidRDefault="00200C7C" w:rsidP="000D7DE4">
            <w:pPr>
              <w:jc w:val="right"/>
              <w:rPr>
                <w:rFonts w:asciiTheme="minorHAnsi" w:hAnsiTheme="minorHAnsi" w:cstheme="minorHAnsi"/>
                <w:sz w:val="20"/>
                <w:szCs w:val="20"/>
              </w:rPr>
            </w:pPr>
            <w:r>
              <w:rPr>
                <w:rFonts w:asciiTheme="minorHAnsi" w:hAnsiTheme="minorHAnsi" w:cstheme="minorHAnsi"/>
                <w:sz w:val="20"/>
                <w:szCs w:val="20"/>
              </w:rPr>
              <w:t>Prefer not to say</w:t>
            </w:r>
            <w:r w:rsidRPr="002072DE" w:rsidDel="00200C7C">
              <w:rPr>
                <w:rFonts w:asciiTheme="minorHAnsi" w:hAnsiTheme="minorHAnsi" w:cstheme="minorHAnsi"/>
                <w:sz w:val="20"/>
                <w:szCs w:val="20"/>
              </w:rPr>
              <w:t xml:space="preserve"> </w:t>
            </w:r>
            <w:r w:rsidR="00561A7D" w:rsidRPr="002072DE">
              <w:rPr>
                <w:rFonts w:asciiTheme="minorHAnsi" w:hAnsiTheme="minorHAnsi" w:cstheme="minorHAnsi"/>
                <w:sz w:val="20"/>
                <w:szCs w:val="20"/>
              </w:rPr>
              <w:t xml:space="preserve"> </w:t>
            </w:r>
          </w:p>
        </w:tc>
        <w:tc>
          <w:tcPr>
            <w:tcW w:w="440" w:type="dxa"/>
          </w:tcPr>
          <w:p w14:paraId="42E779EE" w14:textId="77777777" w:rsidR="00B06369" w:rsidRPr="002072DE" w:rsidRDefault="00B06369" w:rsidP="008112EC">
            <w:pPr>
              <w:rPr>
                <w:rFonts w:asciiTheme="minorHAnsi" w:hAnsiTheme="minorHAnsi" w:cstheme="minorHAnsi"/>
                <w:sz w:val="20"/>
                <w:szCs w:val="20"/>
              </w:rPr>
            </w:pPr>
          </w:p>
        </w:tc>
      </w:tr>
      <w:tr w:rsidR="003705E7" w:rsidRPr="002072DE" w14:paraId="43E21570" w14:textId="77777777" w:rsidTr="00197CC3">
        <w:trPr>
          <w:jc w:val="center"/>
        </w:trPr>
        <w:tc>
          <w:tcPr>
            <w:tcW w:w="1800" w:type="dxa"/>
            <w:vMerge/>
            <w:shd w:val="clear" w:color="auto" w:fill="C5E0B3" w:themeFill="accent6" w:themeFillTint="66"/>
          </w:tcPr>
          <w:p w14:paraId="6118BF84" w14:textId="77777777" w:rsidR="003705E7" w:rsidRPr="002072DE" w:rsidRDefault="003705E7" w:rsidP="008112EC">
            <w:pPr>
              <w:rPr>
                <w:rFonts w:asciiTheme="minorHAnsi" w:hAnsiTheme="minorHAnsi" w:cstheme="minorHAnsi"/>
                <w:sz w:val="20"/>
                <w:szCs w:val="20"/>
              </w:rPr>
            </w:pPr>
          </w:p>
        </w:tc>
        <w:tc>
          <w:tcPr>
            <w:tcW w:w="1231" w:type="dxa"/>
            <w:shd w:val="clear" w:color="auto" w:fill="DEEAF6" w:themeFill="accent1" w:themeFillTint="33"/>
          </w:tcPr>
          <w:p w14:paraId="0D7811E8" w14:textId="77777777" w:rsidR="003705E7" w:rsidRPr="002072DE" w:rsidRDefault="003705E7" w:rsidP="000D7DE4">
            <w:pPr>
              <w:jc w:val="right"/>
              <w:rPr>
                <w:rFonts w:asciiTheme="minorHAnsi" w:hAnsiTheme="minorHAnsi" w:cstheme="minorHAnsi"/>
                <w:sz w:val="20"/>
                <w:szCs w:val="20"/>
              </w:rPr>
            </w:pPr>
            <w:r w:rsidRPr="002072DE">
              <w:rPr>
                <w:rFonts w:asciiTheme="minorHAnsi" w:hAnsiTheme="minorHAnsi" w:cstheme="minorHAnsi"/>
                <w:sz w:val="20"/>
                <w:szCs w:val="20"/>
              </w:rPr>
              <w:t>25-29</w:t>
            </w:r>
          </w:p>
        </w:tc>
        <w:tc>
          <w:tcPr>
            <w:tcW w:w="567" w:type="dxa"/>
          </w:tcPr>
          <w:p w14:paraId="5253BAC9" w14:textId="77777777" w:rsidR="003705E7" w:rsidRPr="002072DE" w:rsidRDefault="003705E7" w:rsidP="000D7DE4">
            <w:pPr>
              <w:jc w:val="right"/>
              <w:rPr>
                <w:rFonts w:asciiTheme="minorHAnsi" w:hAnsiTheme="minorHAnsi" w:cstheme="minorHAnsi"/>
                <w:sz w:val="20"/>
                <w:szCs w:val="20"/>
              </w:rPr>
            </w:pPr>
          </w:p>
        </w:tc>
        <w:tc>
          <w:tcPr>
            <w:tcW w:w="1276" w:type="dxa"/>
            <w:gridSpan w:val="3"/>
            <w:shd w:val="clear" w:color="auto" w:fill="DEEAF6" w:themeFill="accent1" w:themeFillTint="33"/>
          </w:tcPr>
          <w:p w14:paraId="71319220" w14:textId="77777777" w:rsidR="003705E7" w:rsidRPr="002072DE" w:rsidRDefault="003705E7" w:rsidP="000D7DE4">
            <w:pPr>
              <w:jc w:val="right"/>
              <w:rPr>
                <w:rFonts w:asciiTheme="minorHAnsi" w:hAnsiTheme="minorHAnsi" w:cstheme="minorHAnsi"/>
                <w:sz w:val="20"/>
                <w:szCs w:val="20"/>
              </w:rPr>
            </w:pPr>
            <w:r w:rsidRPr="002072DE">
              <w:rPr>
                <w:rFonts w:asciiTheme="minorHAnsi" w:hAnsiTheme="minorHAnsi" w:cstheme="minorHAnsi"/>
                <w:sz w:val="20"/>
                <w:szCs w:val="20"/>
              </w:rPr>
              <w:t>50-54</w:t>
            </w:r>
          </w:p>
        </w:tc>
        <w:tc>
          <w:tcPr>
            <w:tcW w:w="425" w:type="dxa"/>
          </w:tcPr>
          <w:p w14:paraId="15BFBF0D" w14:textId="77777777" w:rsidR="003705E7" w:rsidRPr="002072DE" w:rsidRDefault="003705E7" w:rsidP="000D7DE4">
            <w:pPr>
              <w:jc w:val="right"/>
              <w:rPr>
                <w:rFonts w:asciiTheme="minorHAnsi" w:hAnsiTheme="minorHAnsi" w:cstheme="minorHAnsi"/>
                <w:sz w:val="20"/>
                <w:szCs w:val="20"/>
              </w:rPr>
            </w:pPr>
          </w:p>
        </w:tc>
        <w:tc>
          <w:tcPr>
            <w:tcW w:w="2141" w:type="dxa"/>
            <w:gridSpan w:val="2"/>
            <w:vMerge w:val="restart"/>
          </w:tcPr>
          <w:p w14:paraId="78111F13" w14:textId="77777777" w:rsidR="003705E7" w:rsidRPr="002072DE" w:rsidRDefault="003705E7" w:rsidP="008112EC">
            <w:pPr>
              <w:rPr>
                <w:rFonts w:asciiTheme="minorHAnsi" w:hAnsiTheme="minorHAnsi" w:cstheme="minorHAnsi"/>
                <w:sz w:val="20"/>
                <w:szCs w:val="20"/>
              </w:rPr>
            </w:pPr>
          </w:p>
        </w:tc>
      </w:tr>
      <w:tr w:rsidR="003705E7" w:rsidRPr="002072DE" w14:paraId="705F32C5" w14:textId="77777777" w:rsidTr="00197CC3">
        <w:trPr>
          <w:jc w:val="center"/>
        </w:trPr>
        <w:tc>
          <w:tcPr>
            <w:tcW w:w="1800" w:type="dxa"/>
            <w:vMerge/>
            <w:shd w:val="clear" w:color="auto" w:fill="C5E0B3" w:themeFill="accent6" w:themeFillTint="66"/>
          </w:tcPr>
          <w:p w14:paraId="535D3524" w14:textId="77777777" w:rsidR="003705E7" w:rsidRPr="002072DE" w:rsidRDefault="003705E7" w:rsidP="008112EC">
            <w:pPr>
              <w:rPr>
                <w:rFonts w:asciiTheme="minorHAnsi" w:hAnsiTheme="minorHAnsi" w:cstheme="minorHAnsi"/>
                <w:sz w:val="20"/>
                <w:szCs w:val="20"/>
              </w:rPr>
            </w:pPr>
          </w:p>
        </w:tc>
        <w:tc>
          <w:tcPr>
            <w:tcW w:w="1231" w:type="dxa"/>
            <w:tcBorders>
              <w:bottom w:val="single" w:sz="2" w:space="0" w:color="auto"/>
            </w:tcBorders>
            <w:shd w:val="clear" w:color="auto" w:fill="DEEAF6" w:themeFill="accent1" w:themeFillTint="33"/>
          </w:tcPr>
          <w:p w14:paraId="39CC7C8C" w14:textId="77777777" w:rsidR="003705E7" w:rsidRPr="002072DE" w:rsidRDefault="003705E7" w:rsidP="000D7DE4">
            <w:pPr>
              <w:jc w:val="right"/>
              <w:rPr>
                <w:rFonts w:asciiTheme="minorHAnsi" w:hAnsiTheme="minorHAnsi" w:cstheme="minorHAnsi"/>
                <w:sz w:val="20"/>
                <w:szCs w:val="20"/>
              </w:rPr>
            </w:pPr>
            <w:r w:rsidRPr="002072DE">
              <w:rPr>
                <w:rFonts w:asciiTheme="minorHAnsi" w:hAnsiTheme="minorHAnsi" w:cstheme="minorHAnsi"/>
                <w:sz w:val="20"/>
                <w:szCs w:val="20"/>
              </w:rPr>
              <w:t>30-34</w:t>
            </w:r>
          </w:p>
        </w:tc>
        <w:tc>
          <w:tcPr>
            <w:tcW w:w="567" w:type="dxa"/>
            <w:tcBorders>
              <w:bottom w:val="single" w:sz="2" w:space="0" w:color="auto"/>
            </w:tcBorders>
          </w:tcPr>
          <w:p w14:paraId="74D2D1DC" w14:textId="77777777" w:rsidR="003705E7" w:rsidRPr="002072DE" w:rsidRDefault="003705E7" w:rsidP="000D7DE4">
            <w:pPr>
              <w:jc w:val="right"/>
              <w:rPr>
                <w:rFonts w:asciiTheme="minorHAnsi" w:hAnsiTheme="minorHAnsi" w:cstheme="minorHAnsi"/>
                <w:sz w:val="20"/>
                <w:szCs w:val="20"/>
              </w:rPr>
            </w:pPr>
          </w:p>
        </w:tc>
        <w:tc>
          <w:tcPr>
            <w:tcW w:w="1276" w:type="dxa"/>
            <w:gridSpan w:val="3"/>
            <w:shd w:val="clear" w:color="auto" w:fill="DEEAF6" w:themeFill="accent1" w:themeFillTint="33"/>
          </w:tcPr>
          <w:p w14:paraId="56C9DE4E" w14:textId="77777777" w:rsidR="003705E7" w:rsidRPr="002072DE" w:rsidRDefault="003705E7" w:rsidP="000D7DE4">
            <w:pPr>
              <w:jc w:val="right"/>
              <w:rPr>
                <w:rFonts w:asciiTheme="minorHAnsi" w:hAnsiTheme="minorHAnsi" w:cstheme="minorHAnsi"/>
                <w:sz w:val="20"/>
                <w:szCs w:val="20"/>
              </w:rPr>
            </w:pPr>
            <w:r w:rsidRPr="002072DE">
              <w:rPr>
                <w:rFonts w:asciiTheme="minorHAnsi" w:hAnsiTheme="minorHAnsi" w:cstheme="minorHAnsi"/>
                <w:sz w:val="20"/>
                <w:szCs w:val="20"/>
              </w:rPr>
              <w:t>55-59</w:t>
            </w:r>
          </w:p>
        </w:tc>
        <w:tc>
          <w:tcPr>
            <w:tcW w:w="425" w:type="dxa"/>
          </w:tcPr>
          <w:p w14:paraId="19623A11" w14:textId="77777777" w:rsidR="003705E7" w:rsidRPr="002072DE" w:rsidRDefault="003705E7" w:rsidP="000D7DE4">
            <w:pPr>
              <w:jc w:val="right"/>
              <w:rPr>
                <w:rFonts w:asciiTheme="minorHAnsi" w:hAnsiTheme="minorHAnsi" w:cstheme="minorHAnsi"/>
                <w:sz w:val="20"/>
                <w:szCs w:val="20"/>
              </w:rPr>
            </w:pPr>
          </w:p>
        </w:tc>
        <w:tc>
          <w:tcPr>
            <w:tcW w:w="2141" w:type="dxa"/>
            <w:gridSpan w:val="2"/>
            <w:vMerge/>
          </w:tcPr>
          <w:p w14:paraId="685A6EF2" w14:textId="77777777" w:rsidR="003705E7" w:rsidRPr="002072DE" w:rsidRDefault="003705E7" w:rsidP="008112EC">
            <w:pPr>
              <w:rPr>
                <w:rFonts w:asciiTheme="minorHAnsi" w:hAnsiTheme="minorHAnsi" w:cstheme="minorHAnsi"/>
                <w:sz w:val="20"/>
                <w:szCs w:val="20"/>
              </w:rPr>
            </w:pPr>
          </w:p>
        </w:tc>
      </w:tr>
      <w:tr w:rsidR="003705E7" w:rsidRPr="002072DE" w14:paraId="03F56B4C" w14:textId="77777777" w:rsidTr="00197CC3">
        <w:trPr>
          <w:jc w:val="center"/>
        </w:trPr>
        <w:tc>
          <w:tcPr>
            <w:tcW w:w="1800" w:type="dxa"/>
            <w:vMerge/>
            <w:tcBorders>
              <w:right w:val="single" w:sz="2" w:space="0" w:color="auto"/>
            </w:tcBorders>
            <w:shd w:val="clear" w:color="auto" w:fill="C5E0B3" w:themeFill="accent6" w:themeFillTint="66"/>
          </w:tcPr>
          <w:p w14:paraId="0F2BAF3F" w14:textId="77777777" w:rsidR="003705E7" w:rsidRPr="002072DE" w:rsidRDefault="003705E7" w:rsidP="008112EC">
            <w:pPr>
              <w:rPr>
                <w:rFonts w:asciiTheme="minorHAnsi" w:hAnsiTheme="minorHAnsi" w:cstheme="minorHAnsi"/>
                <w:sz w:val="20"/>
                <w:szCs w:val="20"/>
              </w:rPr>
            </w:pPr>
          </w:p>
        </w:tc>
        <w:tc>
          <w:tcPr>
            <w:tcW w:w="1231"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19EECB25" w14:textId="77777777" w:rsidR="003705E7" w:rsidRPr="002072DE" w:rsidRDefault="003705E7" w:rsidP="000D7DE4">
            <w:pPr>
              <w:jc w:val="right"/>
              <w:rPr>
                <w:rFonts w:asciiTheme="minorHAnsi" w:hAnsiTheme="minorHAnsi" w:cstheme="minorHAnsi"/>
                <w:sz w:val="20"/>
                <w:szCs w:val="20"/>
              </w:rPr>
            </w:pPr>
            <w:r w:rsidRPr="002072DE">
              <w:rPr>
                <w:rFonts w:asciiTheme="minorHAnsi" w:hAnsiTheme="minorHAnsi" w:cstheme="minorHAnsi"/>
                <w:sz w:val="20"/>
                <w:szCs w:val="20"/>
              </w:rPr>
              <w:t>35-39</w:t>
            </w:r>
          </w:p>
        </w:tc>
        <w:tc>
          <w:tcPr>
            <w:tcW w:w="567" w:type="dxa"/>
            <w:tcBorders>
              <w:top w:val="single" w:sz="2" w:space="0" w:color="auto"/>
              <w:left w:val="single" w:sz="2" w:space="0" w:color="auto"/>
              <w:bottom w:val="single" w:sz="2" w:space="0" w:color="auto"/>
              <w:right w:val="single" w:sz="2" w:space="0" w:color="auto"/>
            </w:tcBorders>
          </w:tcPr>
          <w:p w14:paraId="78F41A50" w14:textId="77777777" w:rsidR="003705E7" w:rsidRPr="002072DE" w:rsidRDefault="003705E7" w:rsidP="000D7DE4">
            <w:pPr>
              <w:jc w:val="right"/>
              <w:rPr>
                <w:rFonts w:asciiTheme="minorHAnsi" w:hAnsiTheme="minorHAnsi" w:cstheme="minorHAnsi"/>
                <w:sz w:val="20"/>
                <w:szCs w:val="20"/>
              </w:rPr>
            </w:pPr>
          </w:p>
        </w:tc>
        <w:tc>
          <w:tcPr>
            <w:tcW w:w="1276" w:type="dxa"/>
            <w:gridSpan w:val="3"/>
            <w:tcBorders>
              <w:left w:val="single" w:sz="2" w:space="0" w:color="auto"/>
            </w:tcBorders>
            <w:shd w:val="clear" w:color="auto" w:fill="DEEAF6" w:themeFill="accent1" w:themeFillTint="33"/>
          </w:tcPr>
          <w:p w14:paraId="47A26107" w14:textId="77777777" w:rsidR="003705E7" w:rsidRPr="002072DE" w:rsidRDefault="003705E7" w:rsidP="000D7DE4">
            <w:pPr>
              <w:jc w:val="right"/>
              <w:rPr>
                <w:rFonts w:asciiTheme="minorHAnsi" w:hAnsiTheme="minorHAnsi" w:cstheme="minorHAnsi"/>
                <w:sz w:val="20"/>
                <w:szCs w:val="20"/>
              </w:rPr>
            </w:pPr>
            <w:r w:rsidRPr="002072DE">
              <w:rPr>
                <w:rFonts w:asciiTheme="minorHAnsi" w:hAnsiTheme="minorHAnsi" w:cstheme="minorHAnsi"/>
                <w:sz w:val="20"/>
                <w:szCs w:val="20"/>
              </w:rPr>
              <w:t>60-64</w:t>
            </w:r>
            <w:r w:rsidRPr="002072DE">
              <w:rPr>
                <w:rFonts w:asciiTheme="minorHAnsi" w:hAnsiTheme="minorHAnsi" w:cstheme="minorHAnsi"/>
                <w:color w:val="FFFFFF" w:themeColor="background1"/>
                <w:sz w:val="20"/>
                <w:szCs w:val="20"/>
              </w:rPr>
              <w:t xml:space="preserve"> </w:t>
            </w:r>
            <w:r w:rsidRPr="002072DE">
              <w:rPr>
                <w:rFonts w:asciiTheme="minorHAnsi" w:hAnsiTheme="minorHAnsi" w:cstheme="minorHAnsi"/>
                <w:sz w:val="20"/>
                <w:szCs w:val="20"/>
              </w:rPr>
              <w:t xml:space="preserve">                               </w:t>
            </w:r>
          </w:p>
        </w:tc>
        <w:tc>
          <w:tcPr>
            <w:tcW w:w="425" w:type="dxa"/>
          </w:tcPr>
          <w:p w14:paraId="3B712E06" w14:textId="77777777" w:rsidR="003705E7" w:rsidRPr="002072DE" w:rsidRDefault="003705E7" w:rsidP="000D7DE4">
            <w:pPr>
              <w:jc w:val="right"/>
              <w:rPr>
                <w:rFonts w:asciiTheme="minorHAnsi" w:hAnsiTheme="minorHAnsi" w:cstheme="minorHAnsi"/>
                <w:sz w:val="20"/>
                <w:szCs w:val="20"/>
              </w:rPr>
            </w:pPr>
          </w:p>
        </w:tc>
        <w:tc>
          <w:tcPr>
            <w:tcW w:w="2141" w:type="dxa"/>
            <w:gridSpan w:val="2"/>
            <w:vMerge/>
          </w:tcPr>
          <w:p w14:paraId="7FFF65E8" w14:textId="77777777" w:rsidR="003705E7" w:rsidRPr="002072DE" w:rsidRDefault="003705E7" w:rsidP="008112EC">
            <w:pPr>
              <w:rPr>
                <w:rFonts w:asciiTheme="minorHAnsi" w:hAnsiTheme="minorHAnsi" w:cstheme="minorHAnsi"/>
                <w:sz w:val="20"/>
                <w:szCs w:val="20"/>
              </w:rPr>
            </w:pPr>
          </w:p>
        </w:tc>
      </w:tr>
    </w:tbl>
    <w:p w14:paraId="7921F961" w14:textId="77777777" w:rsidR="008112EC" w:rsidRPr="000D7DE4" w:rsidRDefault="008112EC" w:rsidP="00B57F1C">
      <w:pPr>
        <w:pStyle w:val="NoSpacing"/>
        <w:rPr>
          <w:rFonts w:cstheme="minorHAnsi"/>
          <w:i/>
          <w:sz w:val="18"/>
          <w:szCs w:val="18"/>
        </w:rPr>
      </w:pPr>
      <w:r w:rsidRPr="000D7DE4">
        <w:rPr>
          <w:rFonts w:cstheme="minorHAnsi"/>
          <w:i/>
          <w:sz w:val="18"/>
          <w:szCs w:val="18"/>
        </w:rPr>
        <w:t>* A</w:t>
      </w:r>
      <w:r w:rsidRPr="000D7DE4">
        <w:rPr>
          <w:rFonts w:cstheme="minorHAnsi"/>
          <w:bCs/>
          <w:i/>
          <w:color w:val="000000"/>
          <w:sz w:val="18"/>
          <w:szCs w:val="18"/>
        </w:rPr>
        <w:t xml:space="preserve"> physical or mental impairment that has a substantial and long term effect on their ability to carry out normal day-to-day activities</w:t>
      </w:r>
      <w:r w:rsidRPr="000D7DE4">
        <w:rPr>
          <w:rFonts w:cstheme="minorHAnsi"/>
          <w:i/>
          <w:sz w:val="18"/>
          <w:szCs w:val="18"/>
        </w:rPr>
        <w:t>.</w:t>
      </w:r>
    </w:p>
    <w:p w14:paraId="5C6DDB8D" w14:textId="77777777" w:rsidR="00862AE9" w:rsidRDefault="00862AE9" w:rsidP="00CB3CD3">
      <w:pPr>
        <w:rPr>
          <w:rFonts w:asciiTheme="minorHAnsi" w:hAnsiTheme="minorHAnsi" w:cstheme="minorBidi"/>
          <w:sz w:val="20"/>
          <w:szCs w:val="20"/>
        </w:rPr>
      </w:pPr>
    </w:p>
    <w:p w14:paraId="00B1357E" w14:textId="1373CC35" w:rsidR="00CB3CD3" w:rsidRPr="00D26557" w:rsidRDefault="00CB3CD3" w:rsidP="00CB3CD3">
      <w:pPr>
        <w:rPr>
          <w:rFonts w:eastAsia="Calibri" w:cs="Calibri"/>
          <w:b/>
          <w:color w:val="002060"/>
        </w:rPr>
      </w:pPr>
      <w:r w:rsidRPr="00D26557">
        <w:rPr>
          <w:rFonts w:eastAsia="Calibri" w:cs="Calibri"/>
          <w:b/>
          <w:color w:val="002060"/>
        </w:rPr>
        <w:t>How we use the information you provide:</w:t>
      </w:r>
    </w:p>
    <w:p w14:paraId="295DC2B2" w14:textId="77777777" w:rsidR="005209F0" w:rsidRPr="00CB3CD3" w:rsidRDefault="005209F0" w:rsidP="00CB3CD3">
      <w:pPr>
        <w:rPr>
          <w:rFonts w:eastAsia="Calibri" w:cs="Calibri"/>
          <w:b/>
          <w:color w:val="002060"/>
          <w:sz w:val="20"/>
          <w:szCs w:val="18"/>
        </w:rPr>
      </w:pPr>
    </w:p>
    <w:p w14:paraId="0D02E8AE" w14:textId="6A8F721C" w:rsidR="00CB3CD3" w:rsidRDefault="005209F0" w:rsidP="00CB3CD3">
      <w:pPr>
        <w:jc w:val="both"/>
        <w:rPr>
          <w:rFonts w:eastAsia="Calibri" w:cs="Times New Roman"/>
          <w:sz w:val="20"/>
          <w:szCs w:val="20"/>
        </w:rPr>
      </w:pPr>
      <w:r w:rsidRPr="005209F0">
        <w:rPr>
          <w:rFonts w:eastAsia="Calibri" w:cs="Times New Roman"/>
          <w:sz w:val="20"/>
          <w:szCs w:val="20"/>
        </w:rPr>
        <w:t>We take your data very seriously and are committed to the privacy and security of it. The Ministry of Housing, Communities and Local Government (MHCLG), fund this service and your data will be passed to them. Their privacy policy is available at</w:t>
      </w:r>
      <w:r w:rsidR="008375CF">
        <w:rPr>
          <w:rFonts w:eastAsia="Calibri" w:cs="Times New Roman"/>
          <w:sz w:val="20"/>
          <w:szCs w:val="20"/>
        </w:rPr>
        <w:t xml:space="preserve"> </w:t>
      </w:r>
      <w:r w:rsidRPr="005209F0">
        <w:rPr>
          <w:rFonts w:eastAsia="Calibri" w:cs="Times New Roman"/>
          <w:sz w:val="20"/>
          <w:szCs w:val="20"/>
        </w:rPr>
        <w:t xml:space="preserve"> </w:t>
      </w:r>
      <w:hyperlink r:id="rId8" w:history="1">
        <w:r w:rsidR="008375CF">
          <w:rPr>
            <w:rStyle w:val="Hyperlink"/>
            <w:rFonts w:eastAsia="Calibri" w:cs="Times New Roman"/>
            <w:sz w:val="20"/>
            <w:szCs w:val="20"/>
          </w:rPr>
          <w:t>www.gov.uk/government/publications/european-regional-development-fund-privacy-notice</w:t>
        </w:r>
      </w:hyperlink>
      <w:r w:rsidR="00D36AD7">
        <w:rPr>
          <w:rStyle w:val="Hyperlink"/>
          <w:rFonts w:eastAsia="Calibri" w:cs="Times New Roman"/>
          <w:sz w:val="20"/>
          <w:szCs w:val="20"/>
        </w:rPr>
        <w:t xml:space="preserve">.  </w:t>
      </w:r>
      <w:r w:rsidR="00784883">
        <w:rPr>
          <w:rFonts w:eastAsia="Calibri" w:cs="Times New Roman"/>
          <w:sz w:val="20"/>
          <w:szCs w:val="20"/>
        </w:rPr>
        <w:t xml:space="preserve"> We will receiving from and make making referrals to </w:t>
      </w:r>
      <w:r w:rsidR="00784883" w:rsidRPr="00784883">
        <w:rPr>
          <w:rFonts w:eastAsia="Calibri" w:cs="Times New Roman"/>
          <w:sz w:val="20"/>
          <w:szCs w:val="20"/>
        </w:rPr>
        <w:t>The West of England Combined Authority (WECA)</w:t>
      </w:r>
      <w:r w:rsidR="00784883">
        <w:rPr>
          <w:rFonts w:eastAsia="Calibri" w:cs="Times New Roman"/>
          <w:sz w:val="20"/>
          <w:szCs w:val="20"/>
        </w:rPr>
        <w:t xml:space="preserve">.  Their </w:t>
      </w:r>
      <w:r w:rsidR="00D36AD7">
        <w:rPr>
          <w:rFonts w:eastAsia="Calibri" w:cs="Times New Roman"/>
          <w:sz w:val="20"/>
          <w:szCs w:val="20"/>
        </w:rPr>
        <w:t xml:space="preserve">privacy </w:t>
      </w:r>
      <w:r w:rsidR="00784883">
        <w:rPr>
          <w:rFonts w:eastAsia="Calibri" w:cs="Times New Roman"/>
          <w:sz w:val="20"/>
          <w:szCs w:val="20"/>
        </w:rPr>
        <w:t xml:space="preserve">policy is available at </w:t>
      </w:r>
      <w:hyperlink r:id="rId9" w:history="1">
        <w:r w:rsidR="00784883" w:rsidRPr="00784883">
          <w:rPr>
            <w:rStyle w:val="Hyperlink"/>
            <w:rFonts w:eastAsia="Calibri" w:cs="Times New Roman"/>
            <w:sz w:val="20"/>
            <w:szCs w:val="20"/>
          </w:rPr>
          <w:t>www.westofengland-ca.gov.uk/privacy-policy</w:t>
        </w:r>
      </w:hyperlink>
    </w:p>
    <w:p w14:paraId="43A51B2A" w14:textId="77777777" w:rsidR="003E4C62" w:rsidRDefault="003E4C62" w:rsidP="00CB3CD3">
      <w:pPr>
        <w:jc w:val="both"/>
        <w:rPr>
          <w:rFonts w:eastAsia="Calibri" w:cs="Times New Roman"/>
          <w:sz w:val="20"/>
          <w:szCs w:val="20"/>
        </w:rPr>
      </w:pPr>
    </w:p>
    <w:p w14:paraId="300FE214" w14:textId="77777777" w:rsidR="00D26557" w:rsidRPr="00CB3CD3" w:rsidRDefault="00D26557" w:rsidP="00CB3CD3">
      <w:pPr>
        <w:jc w:val="both"/>
        <w:rPr>
          <w:rFonts w:eastAsia="Calibri" w:cs="Times New Roman"/>
          <w:sz w:val="20"/>
          <w:szCs w:val="20"/>
        </w:rPr>
      </w:pPr>
      <w:r w:rsidRPr="00F06726">
        <w:rPr>
          <w:rFonts w:eastAsia="Calibri" w:cstheme="minorHAnsi"/>
          <w:sz w:val="20"/>
          <w:szCs w:val="20"/>
        </w:rPr>
        <w:t>Where you provide personal data to us, it is essential that you have the right to give us that personal data, and to allow us to use it as anticipated by the arrangements between us.  This includes where the personal data that you are providing relates to people other than yourself.  We will rely on you to make sure that you do have those rights.  Both we and you will comply with our obligations under all relevant laws and rules on data protection and privacy</w:t>
      </w:r>
      <w:r>
        <w:rPr>
          <w:rFonts w:eastAsia="Calibri" w:cstheme="minorHAnsi"/>
          <w:sz w:val="20"/>
          <w:szCs w:val="20"/>
        </w:rPr>
        <w:t>.</w:t>
      </w:r>
    </w:p>
    <w:p w14:paraId="6C60E3E4" w14:textId="77777777" w:rsidR="00FB5160" w:rsidRDefault="00FB5160" w:rsidP="002653AA">
      <w:pPr>
        <w:pStyle w:val="NoSpacing"/>
        <w:rPr>
          <w:b/>
          <w:color w:val="002060"/>
          <w:sz w:val="24"/>
          <w:szCs w:val="24"/>
        </w:rPr>
      </w:pPr>
    </w:p>
    <w:p w14:paraId="5C139EBB" w14:textId="4DC87D69" w:rsidR="002653AA" w:rsidRPr="00446464" w:rsidRDefault="002653AA" w:rsidP="002653AA">
      <w:pPr>
        <w:pStyle w:val="NoSpacing"/>
        <w:rPr>
          <w:b/>
          <w:color w:val="002060"/>
          <w:sz w:val="24"/>
          <w:szCs w:val="24"/>
        </w:rPr>
      </w:pPr>
      <w:r w:rsidRPr="00446464">
        <w:rPr>
          <w:b/>
          <w:color w:val="002060"/>
          <w:sz w:val="24"/>
          <w:szCs w:val="24"/>
        </w:rPr>
        <w:t>Terms and Conditions</w:t>
      </w:r>
      <w:r w:rsidR="000F7DDD">
        <w:rPr>
          <w:b/>
          <w:color w:val="002060"/>
          <w:sz w:val="24"/>
          <w:szCs w:val="24"/>
        </w:rPr>
        <w:t>:</w:t>
      </w:r>
    </w:p>
    <w:p w14:paraId="77BD6457" w14:textId="77777777" w:rsidR="005F1274" w:rsidRPr="00862AE9" w:rsidRDefault="005F1274" w:rsidP="005F1274">
      <w:pPr>
        <w:pStyle w:val="NoSpacing"/>
        <w:ind w:left="426" w:hanging="426"/>
        <w:rPr>
          <w:rFonts w:cstheme="minorHAnsi"/>
          <w:sz w:val="20"/>
          <w:szCs w:val="20"/>
        </w:rPr>
      </w:pPr>
    </w:p>
    <w:p w14:paraId="37BF59D6" w14:textId="77777777" w:rsidR="005F1274" w:rsidRPr="00862AE9" w:rsidRDefault="005F1274" w:rsidP="005F1274">
      <w:pPr>
        <w:pStyle w:val="NoSpacing"/>
        <w:ind w:left="426" w:hanging="426"/>
        <w:rPr>
          <w:rFonts w:cstheme="minorHAnsi"/>
          <w:b/>
          <w:sz w:val="20"/>
          <w:szCs w:val="20"/>
        </w:rPr>
      </w:pPr>
      <w:r w:rsidRPr="00862AE9">
        <w:rPr>
          <w:rFonts w:cstheme="minorHAnsi"/>
          <w:b/>
          <w:sz w:val="20"/>
          <w:szCs w:val="20"/>
        </w:rPr>
        <w:t>For ERDF Grant Funding applications:</w:t>
      </w:r>
    </w:p>
    <w:p w14:paraId="42E646E0" w14:textId="77777777" w:rsidR="005F1274" w:rsidRPr="00862AE9" w:rsidRDefault="005F1274" w:rsidP="005F1274">
      <w:pPr>
        <w:pStyle w:val="NoSpacing"/>
        <w:ind w:left="426" w:hanging="426"/>
        <w:rPr>
          <w:rFonts w:cstheme="minorHAnsi"/>
          <w:sz w:val="20"/>
          <w:szCs w:val="20"/>
        </w:rPr>
      </w:pPr>
      <w:r w:rsidRPr="00862AE9">
        <w:rPr>
          <w:rFonts w:cstheme="minorHAnsi"/>
          <w:sz w:val="20"/>
          <w:szCs w:val="20"/>
        </w:rPr>
        <w:t>1.1 By signing these terms and conditions you confirm that:</w:t>
      </w:r>
    </w:p>
    <w:p w14:paraId="1739DAF1" w14:textId="77777777" w:rsidR="005328F6" w:rsidRPr="00862AE9" w:rsidRDefault="005F1274" w:rsidP="00A27ABF">
      <w:pPr>
        <w:pStyle w:val="NoSpacing"/>
        <w:ind w:left="852" w:hanging="426"/>
        <w:rPr>
          <w:rFonts w:cstheme="minorHAnsi"/>
          <w:sz w:val="20"/>
          <w:szCs w:val="20"/>
        </w:rPr>
      </w:pPr>
      <w:r w:rsidRPr="00862AE9">
        <w:rPr>
          <w:rFonts w:cstheme="minorHAnsi"/>
          <w:sz w:val="20"/>
          <w:szCs w:val="20"/>
        </w:rPr>
        <w:t>1.1.1. You are an SME according to the European definition</w:t>
      </w:r>
      <w:r w:rsidR="00A27ABF" w:rsidRPr="00862AE9">
        <w:rPr>
          <w:rFonts w:cstheme="minorHAnsi"/>
          <w:sz w:val="20"/>
          <w:szCs w:val="20"/>
        </w:rPr>
        <w:t xml:space="preserve">. More information on that can be found here: </w:t>
      </w:r>
      <w:hyperlink r:id="rId10" w:history="1">
        <w:r w:rsidR="00A27ABF" w:rsidRPr="00862AE9">
          <w:rPr>
            <w:rStyle w:val="Hyperlink"/>
            <w:rFonts w:cstheme="minorHAnsi"/>
            <w:sz w:val="20"/>
            <w:szCs w:val="20"/>
          </w:rPr>
          <w:t>http://ec.europa.eu/growth/smes/business-friendly-environment/sme-definition/index_en.htm</w:t>
        </w:r>
      </w:hyperlink>
    </w:p>
    <w:p w14:paraId="0B31C267" w14:textId="7195FB67" w:rsidR="00AF09EE" w:rsidRPr="00862AE9" w:rsidRDefault="005F1274" w:rsidP="00AF09EE">
      <w:pPr>
        <w:pStyle w:val="NoSpacing"/>
        <w:ind w:left="852" w:hanging="426"/>
        <w:rPr>
          <w:rFonts w:cstheme="minorHAnsi"/>
          <w:sz w:val="20"/>
          <w:szCs w:val="20"/>
        </w:rPr>
      </w:pPr>
      <w:r w:rsidRPr="00862AE9">
        <w:rPr>
          <w:rFonts w:cstheme="minorHAnsi"/>
          <w:sz w:val="20"/>
          <w:szCs w:val="20"/>
        </w:rPr>
        <w:t>1.1.2.</w:t>
      </w:r>
      <w:r w:rsidR="00AF09EE" w:rsidRPr="00862AE9">
        <w:rPr>
          <w:sz w:val="20"/>
          <w:szCs w:val="20"/>
        </w:rPr>
        <w:t xml:space="preserve"> You are </w:t>
      </w:r>
      <w:r w:rsidR="00AF09EE" w:rsidRPr="00862AE9">
        <w:rPr>
          <w:rFonts w:cstheme="minorHAnsi"/>
          <w:sz w:val="20"/>
          <w:szCs w:val="20"/>
        </w:rPr>
        <w:t>able to demonstrate that the business has been adversely impacted by COVID-19.</w:t>
      </w:r>
    </w:p>
    <w:p w14:paraId="0EFB98A0" w14:textId="6376F14A" w:rsidR="00AF09EE" w:rsidRPr="00862AE9" w:rsidRDefault="00AF09EE" w:rsidP="00AF09EE">
      <w:pPr>
        <w:pStyle w:val="NoSpacing"/>
        <w:ind w:left="852" w:hanging="426"/>
        <w:rPr>
          <w:rFonts w:cstheme="minorHAnsi"/>
          <w:sz w:val="20"/>
          <w:szCs w:val="20"/>
        </w:rPr>
      </w:pPr>
      <w:r w:rsidRPr="00862AE9">
        <w:rPr>
          <w:rFonts w:cstheme="minorHAnsi"/>
          <w:sz w:val="20"/>
          <w:szCs w:val="20"/>
        </w:rPr>
        <w:t>1.1.3. You are based in the West of England (Bristol, Bath &amp; North East Somerset, North Somerset and South Gloucestershire).</w:t>
      </w:r>
    </w:p>
    <w:p w14:paraId="10FC4B45" w14:textId="4124BD20" w:rsidR="00AF09EE" w:rsidRPr="00862AE9" w:rsidRDefault="00AF09EE" w:rsidP="00AF09EE">
      <w:pPr>
        <w:pStyle w:val="NoSpacing"/>
        <w:ind w:left="852" w:hanging="426"/>
        <w:rPr>
          <w:rFonts w:cstheme="minorHAnsi"/>
          <w:sz w:val="20"/>
          <w:szCs w:val="20"/>
        </w:rPr>
      </w:pPr>
      <w:r w:rsidRPr="00862AE9">
        <w:rPr>
          <w:rFonts w:cstheme="minorHAnsi"/>
          <w:sz w:val="20"/>
          <w:szCs w:val="20"/>
        </w:rPr>
        <w:t>1.1.4. You have been trading prior to 01 March 2020 and are still actively trading.</w:t>
      </w:r>
    </w:p>
    <w:p w14:paraId="219101AE" w14:textId="188F34A3" w:rsidR="005F1274" w:rsidRPr="00862AE9" w:rsidRDefault="00AF09EE" w:rsidP="00AF09EE">
      <w:pPr>
        <w:pStyle w:val="NoSpacing"/>
        <w:ind w:left="852" w:hanging="426"/>
        <w:rPr>
          <w:rFonts w:cstheme="minorHAnsi"/>
          <w:sz w:val="20"/>
          <w:szCs w:val="20"/>
        </w:rPr>
      </w:pPr>
      <w:r w:rsidRPr="00862AE9">
        <w:rPr>
          <w:rFonts w:cstheme="minorHAnsi"/>
          <w:sz w:val="20"/>
          <w:szCs w:val="20"/>
        </w:rPr>
        <w:t>1.1.5.</w:t>
      </w:r>
      <w:r w:rsidR="005F1274" w:rsidRPr="00862AE9">
        <w:rPr>
          <w:rFonts w:cstheme="minorHAnsi"/>
          <w:sz w:val="20"/>
          <w:szCs w:val="20"/>
        </w:rPr>
        <w:t xml:space="preserve"> You are not in one of the following sectors: Fishery and aquaculture; the primary agricultural production: processing and marketing of agricultural products; coal and steel industry; synthetic fibres; shipbuilding; transport and related infrastructure, banking and insurance; energy generation, distribution and infrastructure. Further details on the State Aid Regulations as well as a list of possible forms of state aid and what does not constitute state aid can be found </w:t>
      </w:r>
      <w:r w:rsidR="002D4BBC" w:rsidRPr="00862AE9">
        <w:rPr>
          <w:rFonts w:cstheme="minorHAnsi"/>
          <w:sz w:val="20"/>
          <w:szCs w:val="20"/>
        </w:rPr>
        <w:t xml:space="preserve">at </w:t>
      </w:r>
      <w:hyperlink r:id="rId11" w:history="1">
        <w:r w:rsidR="002D4BBC" w:rsidRPr="00862AE9">
          <w:rPr>
            <w:rStyle w:val="Hyperlink"/>
            <w:rFonts w:cstheme="minorHAnsi"/>
            <w:sz w:val="20"/>
            <w:szCs w:val="20"/>
          </w:rPr>
          <w:t>www.gov.uk/state-aid</w:t>
        </w:r>
      </w:hyperlink>
      <w:r w:rsidR="00A27ABF" w:rsidRPr="00862AE9">
        <w:rPr>
          <w:rStyle w:val="Hyperlink"/>
          <w:rFonts w:cstheme="minorHAnsi"/>
          <w:sz w:val="20"/>
          <w:szCs w:val="20"/>
        </w:rPr>
        <w:t>.</w:t>
      </w:r>
    </w:p>
    <w:p w14:paraId="52FA378B" w14:textId="709DF736" w:rsidR="005F1274" w:rsidRPr="00862AE9" w:rsidRDefault="005F1274" w:rsidP="00543A8E">
      <w:pPr>
        <w:pStyle w:val="NoSpacing"/>
        <w:ind w:left="852" w:hanging="426"/>
        <w:rPr>
          <w:rFonts w:cstheme="minorHAnsi"/>
          <w:sz w:val="20"/>
          <w:szCs w:val="20"/>
        </w:rPr>
      </w:pPr>
      <w:r w:rsidRPr="00862AE9">
        <w:rPr>
          <w:rFonts w:cstheme="minorHAnsi"/>
          <w:sz w:val="20"/>
          <w:szCs w:val="20"/>
        </w:rPr>
        <w:t>1.1.</w:t>
      </w:r>
      <w:r w:rsidR="00AF09EE" w:rsidRPr="00862AE9">
        <w:rPr>
          <w:rFonts w:cstheme="minorHAnsi"/>
          <w:sz w:val="20"/>
          <w:szCs w:val="20"/>
        </w:rPr>
        <w:t>6</w:t>
      </w:r>
      <w:r w:rsidRPr="00862AE9">
        <w:rPr>
          <w:rFonts w:cstheme="minorHAnsi"/>
          <w:sz w:val="20"/>
          <w:szCs w:val="20"/>
        </w:rPr>
        <w:t>. You are not involved in one of the following activities: the purchase of land; capital funding for the Retail sector and revenue funding in certain circumstances; decommissioning or construction of nuclear power stations; the manufacturing, processing and marketing of tobacco products; airport infrastructure; and the reduction of greenhouse gas emissions from certain activities.</w:t>
      </w:r>
    </w:p>
    <w:p w14:paraId="6431A656" w14:textId="41E2B2CF" w:rsidR="004539D8" w:rsidRPr="00862AE9" w:rsidRDefault="004539D8" w:rsidP="004539D8">
      <w:pPr>
        <w:pStyle w:val="NoSpacing"/>
        <w:tabs>
          <w:tab w:val="left" w:pos="993"/>
        </w:tabs>
        <w:ind w:left="852" w:hanging="426"/>
        <w:rPr>
          <w:rFonts w:cstheme="minorHAnsi"/>
          <w:sz w:val="20"/>
          <w:szCs w:val="20"/>
        </w:rPr>
      </w:pPr>
      <w:r w:rsidRPr="00862AE9">
        <w:rPr>
          <w:rFonts w:cstheme="minorHAnsi"/>
          <w:sz w:val="20"/>
          <w:szCs w:val="20"/>
        </w:rPr>
        <w:t>1.1.</w:t>
      </w:r>
      <w:r w:rsidR="00AF09EE" w:rsidRPr="00862AE9">
        <w:rPr>
          <w:rFonts w:cstheme="minorHAnsi"/>
          <w:sz w:val="20"/>
          <w:szCs w:val="20"/>
        </w:rPr>
        <w:t>7</w:t>
      </w:r>
      <w:r w:rsidRPr="00862AE9">
        <w:rPr>
          <w:rFonts w:cstheme="minorHAnsi"/>
          <w:sz w:val="20"/>
          <w:szCs w:val="20"/>
        </w:rPr>
        <w:tab/>
        <w:t xml:space="preserve">The Grant will not be used </w:t>
      </w:r>
      <w:r w:rsidR="00D42C47">
        <w:rPr>
          <w:rFonts w:cstheme="minorHAnsi"/>
          <w:sz w:val="20"/>
          <w:szCs w:val="20"/>
        </w:rPr>
        <w:t>to fund</w:t>
      </w:r>
      <w:r w:rsidR="00D42C47" w:rsidRPr="00D42C47">
        <w:t xml:space="preserve"> </w:t>
      </w:r>
      <w:r w:rsidR="00B97905">
        <w:rPr>
          <w:rFonts w:cstheme="minorHAnsi"/>
          <w:sz w:val="20"/>
          <w:szCs w:val="20"/>
        </w:rPr>
        <w:t>any of the following: capital expenditure; support of production costs;</w:t>
      </w:r>
      <w:r w:rsidR="00D42C47" w:rsidRPr="00D42C47">
        <w:rPr>
          <w:rFonts w:cstheme="minorHAnsi"/>
          <w:sz w:val="20"/>
          <w:szCs w:val="20"/>
        </w:rPr>
        <w:t xml:space="preserve"> in-company labour costs</w:t>
      </w:r>
      <w:r w:rsidR="00B97905">
        <w:rPr>
          <w:rFonts w:cstheme="minorHAnsi"/>
          <w:sz w:val="20"/>
          <w:szCs w:val="20"/>
        </w:rPr>
        <w:t>;</w:t>
      </w:r>
      <w:r w:rsidR="00D42C47" w:rsidRPr="00D42C47">
        <w:rPr>
          <w:rFonts w:cstheme="minorHAnsi"/>
          <w:sz w:val="20"/>
          <w:szCs w:val="20"/>
        </w:rPr>
        <w:t xml:space="preserve"> the costs of overseas sales representatives</w:t>
      </w:r>
      <w:r w:rsidR="00B97905">
        <w:rPr>
          <w:rFonts w:cstheme="minorHAnsi"/>
          <w:sz w:val="20"/>
          <w:szCs w:val="20"/>
        </w:rPr>
        <w:t>;</w:t>
      </w:r>
      <w:r w:rsidR="00D42C47" w:rsidRPr="00D42C47">
        <w:rPr>
          <w:rFonts w:cstheme="minorHAnsi"/>
          <w:sz w:val="20"/>
          <w:szCs w:val="20"/>
        </w:rPr>
        <w:t xml:space="preserve"> financial costs e.g. bank charges, overdraft / loan interest payments</w:t>
      </w:r>
      <w:r w:rsidR="00D42C47">
        <w:rPr>
          <w:rFonts w:cstheme="minorHAnsi"/>
          <w:sz w:val="20"/>
          <w:szCs w:val="20"/>
        </w:rPr>
        <w:t>;</w:t>
      </w:r>
      <w:r w:rsidR="00D42C47" w:rsidRPr="00D42C47">
        <w:rPr>
          <w:rFonts w:cstheme="minorHAnsi"/>
          <w:sz w:val="20"/>
          <w:szCs w:val="20"/>
        </w:rPr>
        <w:t xml:space="preserve"> </w:t>
      </w:r>
      <w:r w:rsidR="00D42C47">
        <w:rPr>
          <w:rFonts w:cstheme="minorHAnsi"/>
          <w:sz w:val="20"/>
          <w:szCs w:val="20"/>
        </w:rPr>
        <w:t>s</w:t>
      </w:r>
      <w:r w:rsidRPr="00862AE9">
        <w:rPr>
          <w:rFonts w:cstheme="minorHAnsi"/>
          <w:sz w:val="20"/>
          <w:szCs w:val="20"/>
        </w:rPr>
        <w:t xml:space="preserve">upport </w:t>
      </w:r>
      <w:r w:rsidR="00D42C47">
        <w:rPr>
          <w:rFonts w:cstheme="minorHAnsi"/>
          <w:sz w:val="20"/>
          <w:szCs w:val="20"/>
        </w:rPr>
        <w:t xml:space="preserve">of </w:t>
      </w:r>
      <w:r w:rsidRPr="00862AE9">
        <w:rPr>
          <w:rFonts w:cstheme="minorHAnsi"/>
          <w:sz w:val="20"/>
          <w:szCs w:val="20"/>
        </w:rPr>
        <w:t xml:space="preserve">working capital; funding for the payment of wage subsidies; the purchase of equipment and consumables associated with PPE and social distancing measures; </w:t>
      </w:r>
      <w:r w:rsidR="00B97905">
        <w:rPr>
          <w:rFonts w:cstheme="minorHAnsi"/>
          <w:sz w:val="20"/>
          <w:szCs w:val="20"/>
        </w:rPr>
        <w:t xml:space="preserve"> or </w:t>
      </w:r>
      <w:r w:rsidRPr="00862AE9">
        <w:rPr>
          <w:rFonts w:cstheme="minorHAnsi"/>
          <w:sz w:val="20"/>
          <w:szCs w:val="20"/>
        </w:rPr>
        <w:t>activities which would contradict, duplicate or undermine HM Government domestic initiatives.</w:t>
      </w:r>
    </w:p>
    <w:p w14:paraId="5FC71F16" w14:textId="5642374F" w:rsidR="00A11AB4" w:rsidRPr="00862AE9" w:rsidRDefault="005F1274" w:rsidP="00A11AB4">
      <w:pPr>
        <w:pStyle w:val="NoSpacing"/>
        <w:ind w:left="852" w:hanging="426"/>
        <w:rPr>
          <w:rFonts w:cstheme="minorHAnsi"/>
          <w:sz w:val="20"/>
          <w:szCs w:val="20"/>
        </w:rPr>
      </w:pPr>
      <w:r w:rsidRPr="00862AE9">
        <w:rPr>
          <w:rFonts w:cstheme="minorHAnsi"/>
          <w:sz w:val="20"/>
          <w:szCs w:val="20"/>
        </w:rPr>
        <w:t>1.1.</w:t>
      </w:r>
      <w:r w:rsidR="00AF09EE" w:rsidRPr="00862AE9">
        <w:rPr>
          <w:rFonts w:cstheme="minorHAnsi"/>
          <w:sz w:val="20"/>
          <w:szCs w:val="20"/>
        </w:rPr>
        <w:t>8</w:t>
      </w:r>
      <w:r w:rsidR="00D36AD7" w:rsidRPr="00862AE9">
        <w:rPr>
          <w:rFonts w:cstheme="minorHAnsi"/>
          <w:sz w:val="20"/>
          <w:szCs w:val="20"/>
        </w:rPr>
        <w:t>. The</w:t>
      </w:r>
      <w:r w:rsidR="00A11AB4" w:rsidRPr="00862AE9">
        <w:rPr>
          <w:rFonts w:cstheme="minorHAnsi"/>
          <w:sz w:val="20"/>
          <w:szCs w:val="20"/>
        </w:rPr>
        <w:t xml:space="preserve"> Funding being sought </w:t>
      </w:r>
      <w:r w:rsidR="00D36AD7" w:rsidRPr="00862AE9">
        <w:rPr>
          <w:rFonts w:cstheme="minorHAnsi"/>
          <w:sz w:val="20"/>
          <w:szCs w:val="20"/>
        </w:rPr>
        <w:t>will</w:t>
      </w:r>
      <w:r w:rsidR="00333BE1" w:rsidRPr="00862AE9">
        <w:rPr>
          <w:rFonts w:cstheme="minorHAnsi"/>
          <w:sz w:val="20"/>
          <w:szCs w:val="20"/>
        </w:rPr>
        <w:t xml:space="preserve"> be </w:t>
      </w:r>
      <w:r w:rsidR="00A11AB4" w:rsidRPr="00862AE9">
        <w:rPr>
          <w:rFonts w:cstheme="minorHAnsi"/>
          <w:sz w:val="20"/>
          <w:szCs w:val="20"/>
        </w:rPr>
        <w:t>provided on the basis that:</w:t>
      </w:r>
    </w:p>
    <w:p w14:paraId="750073C5" w14:textId="6F65A4DB" w:rsidR="00A11AB4" w:rsidRPr="00862AE9" w:rsidRDefault="00A11AB4" w:rsidP="00A11AB4">
      <w:pPr>
        <w:pStyle w:val="NoSpacing"/>
        <w:ind w:left="1278" w:hanging="426"/>
        <w:rPr>
          <w:rFonts w:cstheme="minorHAnsi"/>
          <w:sz w:val="20"/>
          <w:szCs w:val="20"/>
        </w:rPr>
      </w:pPr>
      <w:r w:rsidRPr="00862AE9">
        <w:rPr>
          <w:rFonts w:cstheme="minorHAnsi"/>
          <w:sz w:val="20"/>
          <w:szCs w:val="20"/>
        </w:rPr>
        <w:t>a.</w:t>
      </w:r>
      <w:r w:rsidRPr="00862AE9">
        <w:rPr>
          <w:rFonts w:cstheme="minorHAnsi"/>
          <w:sz w:val="20"/>
          <w:szCs w:val="20"/>
        </w:rPr>
        <w:tab/>
        <w:t>There is a direct causal link between C</w:t>
      </w:r>
      <w:r w:rsidR="00A74B1C">
        <w:rPr>
          <w:rFonts w:cstheme="minorHAnsi"/>
          <w:sz w:val="20"/>
          <w:szCs w:val="20"/>
        </w:rPr>
        <w:t>OVID</w:t>
      </w:r>
      <w:r w:rsidRPr="00862AE9">
        <w:rPr>
          <w:rFonts w:cstheme="minorHAnsi"/>
          <w:sz w:val="20"/>
          <w:szCs w:val="20"/>
        </w:rPr>
        <w:t>-19 and the activity commissioned; and</w:t>
      </w:r>
    </w:p>
    <w:p w14:paraId="2D66322C" w14:textId="77777777" w:rsidR="00A11AB4" w:rsidRPr="00862AE9" w:rsidRDefault="00A11AB4" w:rsidP="00A11AB4">
      <w:pPr>
        <w:pStyle w:val="NoSpacing"/>
        <w:ind w:left="1278" w:hanging="426"/>
        <w:rPr>
          <w:rFonts w:cstheme="minorHAnsi"/>
          <w:sz w:val="20"/>
          <w:szCs w:val="20"/>
        </w:rPr>
      </w:pPr>
      <w:r w:rsidRPr="00862AE9">
        <w:rPr>
          <w:rFonts w:cstheme="minorHAnsi"/>
          <w:sz w:val="20"/>
          <w:szCs w:val="20"/>
        </w:rPr>
        <w:t>b.</w:t>
      </w:r>
      <w:r w:rsidRPr="00862AE9">
        <w:rPr>
          <w:rFonts w:cstheme="minorHAnsi"/>
          <w:sz w:val="20"/>
          <w:szCs w:val="20"/>
        </w:rPr>
        <w:tab/>
        <w:t>the grant is strictly limited to compensating only for the damages caused; and</w:t>
      </w:r>
    </w:p>
    <w:p w14:paraId="449F8126" w14:textId="77777777" w:rsidR="00A11AB4" w:rsidRPr="00862AE9" w:rsidRDefault="00A11AB4" w:rsidP="00A11AB4">
      <w:pPr>
        <w:pStyle w:val="NoSpacing"/>
        <w:ind w:left="1278" w:hanging="426"/>
        <w:rPr>
          <w:rFonts w:cstheme="minorHAnsi"/>
          <w:sz w:val="20"/>
          <w:szCs w:val="20"/>
        </w:rPr>
      </w:pPr>
      <w:r w:rsidRPr="00862AE9">
        <w:rPr>
          <w:rFonts w:cstheme="minorHAnsi"/>
          <w:sz w:val="20"/>
          <w:szCs w:val="20"/>
        </w:rPr>
        <w:t>c.</w:t>
      </w:r>
      <w:r w:rsidRPr="00862AE9">
        <w:rPr>
          <w:rFonts w:cstheme="minorHAnsi"/>
          <w:sz w:val="20"/>
          <w:szCs w:val="20"/>
        </w:rPr>
        <w:tab/>
        <w:t>there is no cumulation with other aid for the same costs</w:t>
      </w:r>
      <w:r w:rsidR="00333BE1" w:rsidRPr="00862AE9">
        <w:rPr>
          <w:rFonts w:cstheme="minorHAnsi"/>
          <w:sz w:val="20"/>
          <w:szCs w:val="20"/>
        </w:rPr>
        <w:t>; and</w:t>
      </w:r>
    </w:p>
    <w:p w14:paraId="362A6D5D" w14:textId="77777777" w:rsidR="00A11AB4" w:rsidRPr="00862AE9" w:rsidRDefault="00A11AB4" w:rsidP="00A11AB4">
      <w:pPr>
        <w:pStyle w:val="NoSpacing"/>
        <w:ind w:left="1278" w:hanging="426"/>
        <w:rPr>
          <w:rFonts w:cstheme="minorHAnsi"/>
          <w:sz w:val="20"/>
          <w:szCs w:val="20"/>
        </w:rPr>
      </w:pPr>
      <w:r w:rsidRPr="00862AE9">
        <w:rPr>
          <w:rFonts w:cstheme="minorHAnsi"/>
          <w:sz w:val="20"/>
          <w:szCs w:val="20"/>
        </w:rPr>
        <w:t>d.</w:t>
      </w:r>
      <w:r w:rsidRPr="00862AE9">
        <w:rPr>
          <w:rFonts w:cstheme="minorHAnsi"/>
          <w:sz w:val="20"/>
          <w:szCs w:val="20"/>
        </w:rPr>
        <w:tab/>
        <w:t>the activity cannot proceed without a grant.</w:t>
      </w:r>
    </w:p>
    <w:p w14:paraId="14B26B78" w14:textId="3A755581" w:rsidR="003831E0" w:rsidRPr="00862AE9" w:rsidRDefault="00A11AB4" w:rsidP="00A11AB4">
      <w:pPr>
        <w:pStyle w:val="NoSpacing"/>
        <w:tabs>
          <w:tab w:val="left" w:pos="993"/>
        </w:tabs>
        <w:ind w:left="852" w:hanging="426"/>
        <w:rPr>
          <w:rFonts w:cstheme="minorHAnsi"/>
          <w:sz w:val="20"/>
          <w:szCs w:val="20"/>
        </w:rPr>
      </w:pPr>
      <w:r w:rsidRPr="00862AE9">
        <w:rPr>
          <w:rFonts w:cstheme="minorHAnsi"/>
          <w:sz w:val="20"/>
          <w:szCs w:val="20"/>
        </w:rPr>
        <w:t>1.1.</w:t>
      </w:r>
      <w:r w:rsidR="00AF09EE" w:rsidRPr="00862AE9">
        <w:rPr>
          <w:rFonts w:cstheme="minorHAnsi"/>
          <w:sz w:val="20"/>
          <w:szCs w:val="20"/>
        </w:rPr>
        <w:t>9</w:t>
      </w:r>
      <w:r w:rsidRPr="00862AE9">
        <w:rPr>
          <w:rFonts w:cstheme="minorHAnsi"/>
          <w:sz w:val="20"/>
          <w:szCs w:val="20"/>
        </w:rPr>
        <w:tab/>
      </w:r>
      <w:r w:rsidR="00CD6310" w:rsidRPr="00862AE9">
        <w:rPr>
          <w:rFonts w:cstheme="minorHAnsi"/>
          <w:sz w:val="20"/>
          <w:szCs w:val="20"/>
        </w:rPr>
        <w:t xml:space="preserve">You have read the definition set out in the General Block Exemption Regulation (GBER), No 651/2014. Article 2, paragraph 18 - </w:t>
      </w:r>
      <w:r w:rsidR="00CD6310" w:rsidRPr="00862AE9">
        <w:rPr>
          <w:rFonts w:cstheme="minorHAnsi"/>
          <w:b/>
          <w:sz w:val="20"/>
          <w:szCs w:val="20"/>
        </w:rPr>
        <w:t xml:space="preserve">See Annex 1, </w:t>
      </w:r>
      <w:r w:rsidR="00CD6310" w:rsidRPr="00862AE9">
        <w:rPr>
          <w:rFonts w:cstheme="minorHAnsi"/>
          <w:sz w:val="20"/>
          <w:szCs w:val="20"/>
        </w:rPr>
        <w:t xml:space="preserve">and confirm the business </w:t>
      </w:r>
      <w:r w:rsidR="00F76272" w:rsidRPr="00862AE9">
        <w:rPr>
          <w:rFonts w:cstheme="minorHAnsi"/>
          <w:sz w:val="20"/>
          <w:szCs w:val="20"/>
        </w:rPr>
        <w:t>was</w:t>
      </w:r>
      <w:r w:rsidR="00CD6310" w:rsidRPr="00862AE9">
        <w:rPr>
          <w:rFonts w:cstheme="minorHAnsi"/>
          <w:sz w:val="20"/>
          <w:szCs w:val="20"/>
        </w:rPr>
        <w:t xml:space="preserve"> not an undertaking in difficulty</w:t>
      </w:r>
      <w:r w:rsidR="00F76272" w:rsidRPr="00862AE9">
        <w:rPr>
          <w:rFonts w:cstheme="minorHAnsi"/>
          <w:sz w:val="20"/>
          <w:szCs w:val="20"/>
        </w:rPr>
        <w:t xml:space="preserve"> on 31 December 2019</w:t>
      </w:r>
      <w:r w:rsidR="005F1274" w:rsidRPr="00862AE9">
        <w:rPr>
          <w:rFonts w:cstheme="minorHAnsi"/>
          <w:sz w:val="20"/>
          <w:szCs w:val="20"/>
        </w:rPr>
        <w:t>.</w:t>
      </w:r>
    </w:p>
    <w:p w14:paraId="1BD1968A" w14:textId="77777777" w:rsidR="005F1274" w:rsidRPr="00862AE9" w:rsidRDefault="005F1274" w:rsidP="005F1274">
      <w:pPr>
        <w:pStyle w:val="NoSpacing"/>
        <w:ind w:left="426" w:hanging="426"/>
        <w:rPr>
          <w:rFonts w:cstheme="minorHAnsi"/>
          <w:sz w:val="20"/>
          <w:szCs w:val="20"/>
        </w:rPr>
      </w:pPr>
      <w:r w:rsidRPr="00862AE9">
        <w:rPr>
          <w:rFonts w:cstheme="minorHAnsi"/>
          <w:sz w:val="20"/>
          <w:szCs w:val="20"/>
        </w:rPr>
        <w:t>1.2. Any money spent prior to an offer letter being issued cannot be regarded as eligible expenditure.</w:t>
      </w:r>
    </w:p>
    <w:p w14:paraId="5288EB99" w14:textId="77777777" w:rsidR="005F1274" w:rsidRPr="00862AE9" w:rsidRDefault="005F1274" w:rsidP="005F1274">
      <w:pPr>
        <w:pStyle w:val="NoSpacing"/>
        <w:ind w:left="426" w:hanging="426"/>
        <w:rPr>
          <w:rFonts w:cstheme="minorHAnsi"/>
          <w:sz w:val="20"/>
          <w:szCs w:val="20"/>
        </w:rPr>
      </w:pPr>
      <w:r w:rsidRPr="00862AE9">
        <w:rPr>
          <w:rFonts w:cstheme="minorHAnsi"/>
          <w:sz w:val="20"/>
          <w:szCs w:val="20"/>
        </w:rPr>
        <w:t>1.3. Any funding granted must be based</w:t>
      </w:r>
      <w:r w:rsidR="0082534A" w:rsidRPr="00862AE9">
        <w:rPr>
          <w:rFonts w:cstheme="minorHAnsi"/>
          <w:sz w:val="20"/>
          <w:szCs w:val="20"/>
        </w:rPr>
        <w:t xml:space="preserve"> on an agreed application form </w:t>
      </w:r>
      <w:r w:rsidRPr="00862AE9">
        <w:rPr>
          <w:rFonts w:cstheme="minorHAnsi"/>
          <w:sz w:val="20"/>
          <w:szCs w:val="20"/>
        </w:rPr>
        <w:t>and</w:t>
      </w:r>
      <w:r w:rsidR="0082534A" w:rsidRPr="00862AE9">
        <w:rPr>
          <w:rFonts w:cstheme="minorHAnsi"/>
          <w:sz w:val="20"/>
          <w:szCs w:val="20"/>
        </w:rPr>
        <w:t xml:space="preserve"> and</w:t>
      </w:r>
      <w:r w:rsidRPr="00862AE9">
        <w:rPr>
          <w:rFonts w:cstheme="minorHAnsi"/>
          <w:sz w:val="20"/>
          <w:szCs w:val="20"/>
        </w:rPr>
        <w:t xml:space="preserve"> offer letter.</w:t>
      </w:r>
    </w:p>
    <w:p w14:paraId="69C320A6" w14:textId="77777777" w:rsidR="005F1274" w:rsidRPr="00862AE9" w:rsidRDefault="005F1274" w:rsidP="005F1274">
      <w:pPr>
        <w:pStyle w:val="NoSpacing"/>
        <w:ind w:left="426" w:hanging="426"/>
        <w:rPr>
          <w:rFonts w:cstheme="minorHAnsi"/>
          <w:sz w:val="20"/>
          <w:szCs w:val="20"/>
        </w:rPr>
      </w:pPr>
      <w:r w:rsidRPr="00862AE9">
        <w:rPr>
          <w:rFonts w:cstheme="minorHAnsi"/>
          <w:sz w:val="20"/>
          <w:szCs w:val="20"/>
        </w:rPr>
        <w:t>1.</w:t>
      </w:r>
      <w:r w:rsidR="00CD6310" w:rsidRPr="00862AE9">
        <w:rPr>
          <w:rFonts w:cstheme="minorHAnsi"/>
          <w:sz w:val="20"/>
          <w:szCs w:val="20"/>
        </w:rPr>
        <w:t>4</w:t>
      </w:r>
      <w:r w:rsidRPr="00862AE9">
        <w:rPr>
          <w:rFonts w:cstheme="minorHAnsi"/>
          <w:sz w:val="20"/>
          <w:szCs w:val="20"/>
        </w:rPr>
        <w:t>. All relevant expenditure must be agreed in the application form and offer letter.</w:t>
      </w:r>
    </w:p>
    <w:p w14:paraId="7DC878DC" w14:textId="77777777" w:rsidR="005F1274" w:rsidRPr="00862AE9" w:rsidRDefault="005F1274" w:rsidP="005F1274">
      <w:pPr>
        <w:pStyle w:val="NoSpacing"/>
        <w:ind w:left="426" w:hanging="426"/>
        <w:rPr>
          <w:rFonts w:cstheme="minorHAnsi"/>
          <w:sz w:val="20"/>
          <w:szCs w:val="20"/>
        </w:rPr>
      </w:pPr>
      <w:r w:rsidRPr="00862AE9">
        <w:rPr>
          <w:rFonts w:cstheme="minorHAnsi"/>
          <w:sz w:val="20"/>
          <w:szCs w:val="20"/>
        </w:rPr>
        <w:t>1.</w:t>
      </w:r>
      <w:r w:rsidR="00CD6310" w:rsidRPr="00862AE9">
        <w:rPr>
          <w:rFonts w:cstheme="minorHAnsi"/>
          <w:sz w:val="20"/>
          <w:szCs w:val="20"/>
        </w:rPr>
        <w:t>5</w:t>
      </w:r>
      <w:r w:rsidRPr="00862AE9">
        <w:rPr>
          <w:rFonts w:cstheme="minorHAnsi"/>
          <w:sz w:val="20"/>
          <w:szCs w:val="20"/>
        </w:rPr>
        <w:t xml:space="preserve">. The Grant funding is from the European Regional Development Fund (ERDF). Grants are provided </w:t>
      </w:r>
      <w:r w:rsidR="00F76272" w:rsidRPr="00862AE9">
        <w:rPr>
          <w:rFonts w:cstheme="minorHAnsi"/>
          <w:sz w:val="20"/>
          <w:szCs w:val="20"/>
        </w:rPr>
        <w:t>at</w:t>
      </w:r>
      <w:r w:rsidRPr="00862AE9">
        <w:rPr>
          <w:rFonts w:cstheme="minorHAnsi"/>
          <w:sz w:val="20"/>
          <w:szCs w:val="20"/>
        </w:rPr>
        <w:t xml:space="preserve"> a maximum rate of </w:t>
      </w:r>
      <w:r w:rsidR="00F76272" w:rsidRPr="00862AE9">
        <w:rPr>
          <w:rFonts w:cstheme="minorHAnsi"/>
          <w:sz w:val="20"/>
          <w:szCs w:val="20"/>
        </w:rPr>
        <w:t>100</w:t>
      </w:r>
      <w:r w:rsidRPr="00862AE9">
        <w:rPr>
          <w:rFonts w:cstheme="minorHAnsi"/>
          <w:sz w:val="20"/>
          <w:szCs w:val="20"/>
        </w:rPr>
        <w:t xml:space="preserve">% </w:t>
      </w:r>
      <w:r w:rsidR="00F76272" w:rsidRPr="00862AE9">
        <w:rPr>
          <w:rFonts w:cstheme="minorHAnsi"/>
          <w:sz w:val="20"/>
          <w:szCs w:val="20"/>
        </w:rPr>
        <w:t>of eligible expenditure</w:t>
      </w:r>
      <w:r w:rsidRPr="00862AE9">
        <w:rPr>
          <w:rFonts w:cstheme="minorHAnsi"/>
          <w:sz w:val="20"/>
          <w:szCs w:val="20"/>
        </w:rPr>
        <w:t>.</w:t>
      </w:r>
    </w:p>
    <w:p w14:paraId="0ED19A18" w14:textId="242588EB" w:rsidR="005F1274" w:rsidRPr="00862AE9" w:rsidRDefault="007669AA" w:rsidP="007669AA">
      <w:pPr>
        <w:pStyle w:val="NoSpacing"/>
        <w:ind w:left="426" w:hanging="426"/>
        <w:rPr>
          <w:rFonts w:cstheme="minorHAnsi"/>
          <w:sz w:val="20"/>
          <w:szCs w:val="20"/>
        </w:rPr>
      </w:pPr>
      <w:r w:rsidRPr="00862AE9">
        <w:rPr>
          <w:rFonts w:cstheme="minorHAnsi"/>
          <w:sz w:val="20"/>
          <w:szCs w:val="20"/>
        </w:rPr>
        <w:t>1.</w:t>
      </w:r>
      <w:r w:rsidR="008E035B">
        <w:rPr>
          <w:rFonts w:cstheme="minorHAnsi"/>
          <w:sz w:val="20"/>
          <w:szCs w:val="20"/>
        </w:rPr>
        <w:t>6</w:t>
      </w:r>
      <w:r w:rsidRPr="00862AE9">
        <w:rPr>
          <w:rFonts w:cstheme="minorHAnsi"/>
          <w:sz w:val="20"/>
          <w:szCs w:val="20"/>
        </w:rPr>
        <w:t xml:space="preserve">. </w:t>
      </w:r>
      <w:r w:rsidR="005F1274" w:rsidRPr="00862AE9">
        <w:rPr>
          <w:rFonts w:cstheme="minorHAnsi"/>
          <w:sz w:val="20"/>
          <w:szCs w:val="20"/>
        </w:rPr>
        <w:t>Applicant must demonstrate compliance with ERDF Procurement Rules when purchasing goods, works or services which are part funded by ERDF. Failure to do so may invalidate a claim.</w:t>
      </w:r>
    </w:p>
    <w:p w14:paraId="1A113C19" w14:textId="32A6D6EF" w:rsidR="005F1274" w:rsidRPr="00862AE9" w:rsidRDefault="005F1274" w:rsidP="00543A8E">
      <w:pPr>
        <w:pStyle w:val="NoSpacing"/>
        <w:ind w:left="852" w:hanging="426"/>
        <w:rPr>
          <w:rFonts w:cstheme="minorHAnsi"/>
          <w:sz w:val="20"/>
          <w:szCs w:val="20"/>
        </w:rPr>
      </w:pPr>
      <w:r w:rsidRPr="00862AE9">
        <w:rPr>
          <w:rFonts w:cstheme="minorHAnsi"/>
          <w:sz w:val="20"/>
          <w:szCs w:val="20"/>
        </w:rPr>
        <w:t>1.</w:t>
      </w:r>
      <w:r w:rsidR="008E035B">
        <w:rPr>
          <w:rFonts w:cstheme="minorHAnsi"/>
          <w:sz w:val="20"/>
          <w:szCs w:val="20"/>
        </w:rPr>
        <w:t>6</w:t>
      </w:r>
      <w:r w:rsidRPr="00862AE9">
        <w:rPr>
          <w:rFonts w:cstheme="minorHAnsi"/>
          <w:sz w:val="20"/>
          <w:szCs w:val="20"/>
        </w:rPr>
        <w:t>.1. The Company will operate a transparent, fair and cost effective procurement process</w:t>
      </w:r>
    </w:p>
    <w:p w14:paraId="223B5976" w14:textId="499F6A99" w:rsidR="005F1274" w:rsidRPr="00862AE9" w:rsidRDefault="005F1274" w:rsidP="00543A8E">
      <w:pPr>
        <w:pStyle w:val="NoSpacing"/>
        <w:ind w:left="852" w:hanging="426"/>
        <w:rPr>
          <w:rFonts w:cstheme="minorHAnsi"/>
          <w:sz w:val="20"/>
          <w:szCs w:val="20"/>
        </w:rPr>
      </w:pPr>
      <w:r w:rsidRPr="00862AE9">
        <w:rPr>
          <w:rFonts w:cstheme="minorHAnsi"/>
          <w:sz w:val="20"/>
          <w:szCs w:val="20"/>
        </w:rPr>
        <w:t>1.</w:t>
      </w:r>
      <w:r w:rsidR="008E035B">
        <w:rPr>
          <w:rFonts w:cstheme="minorHAnsi"/>
          <w:sz w:val="20"/>
          <w:szCs w:val="20"/>
        </w:rPr>
        <w:t>6</w:t>
      </w:r>
      <w:r w:rsidRPr="00862AE9">
        <w:rPr>
          <w:rFonts w:cstheme="minorHAnsi"/>
          <w:sz w:val="20"/>
          <w:szCs w:val="20"/>
        </w:rPr>
        <w:t>.2. The process will be impartial, objective and demonstrate integrity</w:t>
      </w:r>
    </w:p>
    <w:p w14:paraId="59E3B731" w14:textId="05B800C5" w:rsidR="005F1274" w:rsidRPr="00862AE9" w:rsidRDefault="005F1274" w:rsidP="00543A8E">
      <w:pPr>
        <w:pStyle w:val="NoSpacing"/>
        <w:ind w:left="852" w:hanging="426"/>
        <w:rPr>
          <w:rFonts w:cstheme="minorHAnsi"/>
          <w:sz w:val="20"/>
          <w:szCs w:val="20"/>
        </w:rPr>
      </w:pPr>
      <w:r w:rsidRPr="00862AE9">
        <w:rPr>
          <w:rFonts w:cstheme="minorHAnsi"/>
          <w:sz w:val="20"/>
          <w:szCs w:val="20"/>
        </w:rPr>
        <w:t>1.</w:t>
      </w:r>
      <w:r w:rsidR="008E035B">
        <w:rPr>
          <w:rFonts w:cstheme="minorHAnsi"/>
          <w:sz w:val="20"/>
          <w:szCs w:val="20"/>
        </w:rPr>
        <w:t>6</w:t>
      </w:r>
      <w:r w:rsidRPr="00862AE9">
        <w:rPr>
          <w:rFonts w:cstheme="minorHAnsi"/>
          <w:sz w:val="20"/>
          <w:szCs w:val="20"/>
        </w:rPr>
        <w:t>.3. Procurement will be based on obtaining Value for Money and will take into account quality, effectiveness, reliability and innovation</w:t>
      </w:r>
    </w:p>
    <w:p w14:paraId="0FF7BCE7" w14:textId="0EAA3FAB" w:rsidR="005F1274" w:rsidRPr="00862AE9" w:rsidRDefault="005F1274" w:rsidP="00543A8E">
      <w:pPr>
        <w:pStyle w:val="NoSpacing"/>
        <w:ind w:left="852" w:hanging="426"/>
        <w:rPr>
          <w:rFonts w:cstheme="minorHAnsi"/>
          <w:sz w:val="20"/>
          <w:szCs w:val="20"/>
        </w:rPr>
      </w:pPr>
      <w:r w:rsidRPr="00862AE9">
        <w:rPr>
          <w:rFonts w:cstheme="minorHAnsi"/>
          <w:sz w:val="20"/>
          <w:szCs w:val="20"/>
        </w:rPr>
        <w:t>1.</w:t>
      </w:r>
      <w:r w:rsidR="008E035B">
        <w:rPr>
          <w:rFonts w:cstheme="minorHAnsi"/>
          <w:sz w:val="20"/>
          <w:szCs w:val="20"/>
        </w:rPr>
        <w:t>6</w:t>
      </w:r>
      <w:r w:rsidRPr="00862AE9">
        <w:rPr>
          <w:rFonts w:cstheme="minorHAnsi"/>
          <w:sz w:val="20"/>
          <w:szCs w:val="20"/>
        </w:rPr>
        <w:t>.4. Potential suppliers should expect to have a fair chance of securing business from the Company. Conflicts of Interest will be avoided. Awards must not be made to linked organisations.</w:t>
      </w:r>
    </w:p>
    <w:p w14:paraId="2E16A530" w14:textId="2DCA92AF" w:rsidR="005F1274" w:rsidRPr="00862AE9" w:rsidRDefault="005F1274" w:rsidP="00543A8E">
      <w:pPr>
        <w:pStyle w:val="NoSpacing"/>
        <w:ind w:left="852" w:hanging="426"/>
        <w:rPr>
          <w:rFonts w:cstheme="minorHAnsi"/>
          <w:sz w:val="20"/>
          <w:szCs w:val="20"/>
        </w:rPr>
      </w:pPr>
      <w:r w:rsidRPr="00862AE9">
        <w:rPr>
          <w:rFonts w:cstheme="minorHAnsi"/>
          <w:sz w:val="20"/>
          <w:szCs w:val="20"/>
        </w:rPr>
        <w:t>1.</w:t>
      </w:r>
      <w:r w:rsidR="008E035B">
        <w:rPr>
          <w:rFonts w:cstheme="minorHAnsi"/>
          <w:sz w:val="20"/>
          <w:szCs w:val="20"/>
        </w:rPr>
        <w:t>6</w:t>
      </w:r>
      <w:r w:rsidRPr="00862AE9">
        <w:rPr>
          <w:rFonts w:cstheme="minorHAnsi"/>
          <w:sz w:val="20"/>
          <w:szCs w:val="20"/>
        </w:rPr>
        <w:t xml:space="preserve">.7. The Company must provide evidence that it has followed </w:t>
      </w:r>
      <w:r w:rsidR="00F76272" w:rsidRPr="00862AE9">
        <w:rPr>
          <w:rFonts w:cstheme="minorHAnsi"/>
          <w:sz w:val="20"/>
          <w:szCs w:val="20"/>
        </w:rPr>
        <w:t xml:space="preserve">ERDF Procurement </w:t>
      </w:r>
      <w:r w:rsidRPr="00862AE9">
        <w:rPr>
          <w:rFonts w:cstheme="minorHAnsi"/>
          <w:sz w:val="20"/>
          <w:szCs w:val="20"/>
        </w:rPr>
        <w:t>Rules.</w:t>
      </w:r>
    </w:p>
    <w:p w14:paraId="35CBEFEA" w14:textId="13EA7C30" w:rsidR="005F1274" w:rsidRPr="00862AE9" w:rsidRDefault="005F1274" w:rsidP="005F1274">
      <w:pPr>
        <w:pStyle w:val="NoSpacing"/>
        <w:ind w:left="426" w:hanging="426"/>
        <w:rPr>
          <w:rFonts w:cstheme="minorHAnsi"/>
          <w:sz w:val="20"/>
          <w:szCs w:val="20"/>
        </w:rPr>
      </w:pPr>
      <w:r w:rsidRPr="00862AE9">
        <w:rPr>
          <w:rFonts w:cstheme="minorHAnsi"/>
          <w:sz w:val="20"/>
          <w:szCs w:val="20"/>
        </w:rPr>
        <w:t>1.</w:t>
      </w:r>
      <w:r w:rsidR="008E035B">
        <w:rPr>
          <w:rFonts w:cstheme="minorHAnsi"/>
          <w:sz w:val="20"/>
          <w:szCs w:val="20"/>
        </w:rPr>
        <w:t>7</w:t>
      </w:r>
      <w:r w:rsidRPr="00862AE9">
        <w:rPr>
          <w:rFonts w:cstheme="minorHAnsi"/>
          <w:sz w:val="20"/>
          <w:szCs w:val="20"/>
        </w:rPr>
        <w:t xml:space="preserve">. The maximum time frame for claims for funding is </w:t>
      </w:r>
      <w:r w:rsidR="004539D8" w:rsidRPr="00862AE9">
        <w:rPr>
          <w:rFonts w:cstheme="minorHAnsi"/>
          <w:sz w:val="20"/>
          <w:szCs w:val="20"/>
        </w:rPr>
        <w:t>2</w:t>
      </w:r>
      <w:r w:rsidRPr="00862AE9">
        <w:rPr>
          <w:rFonts w:cstheme="minorHAnsi"/>
          <w:sz w:val="20"/>
          <w:szCs w:val="20"/>
        </w:rPr>
        <w:t xml:space="preserve"> months (starting from the date of the “Grant Offer Letter”) unless stated differently in the offer letter. </w:t>
      </w:r>
    </w:p>
    <w:p w14:paraId="6BBFB6CD" w14:textId="24F3B6EE" w:rsidR="005F1274" w:rsidRPr="00862AE9" w:rsidRDefault="005F1274" w:rsidP="005F1274">
      <w:pPr>
        <w:pStyle w:val="NoSpacing"/>
        <w:ind w:left="426" w:hanging="426"/>
        <w:rPr>
          <w:rFonts w:cstheme="minorHAnsi"/>
          <w:sz w:val="20"/>
          <w:szCs w:val="20"/>
        </w:rPr>
      </w:pPr>
      <w:r w:rsidRPr="00862AE9">
        <w:rPr>
          <w:rFonts w:cstheme="minorHAnsi"/>
          <w:sz w:val="20"/>
          <w:szCs w:val="20"/>
        </w:rPr>
        <w:t>1.</w:t>
      </w:r>
      <w:r w:rsidR="008E035B">
        <w:rPr>
          <w:rFonts w:cstheme="minorHAnsi"/>
          <w:sz w:val="20"/>
          <w:szCs w:val="20"/>
        </w:rPr>
        <w:t>8</w:t>
      </w:r>
      <w:r w:rsidRPr="00862AE9">
        <w:rPr>
          <w:rFonts w:cstheme="minorHAnsi"/>
          <w:sz w:val="20"/>
          <w:szCs w:val="20"/>
        </w:rPr>
        <w:t>. Business West's terms &amp; conditions mean payments of invoices for grant funding are intended to be paid within 30 days of receipt of an eligible claim provided all relevant information has been received.</w:t>
      </w:r>
    </w:p>
    <w:p w14:paraId="6295EF87" w14:textId="38BDDBD8" w:rsidR="005F1274" w:rsidRPr="00862AE9" w:rsidRDefault="005F1274" w:rsidP="005F1274">
      <w:pPr>
        <w:pStyle w:val="NoSpacing"/>
        <w:ind w:left="426" w:hanging="426"/>
        <w:rPr>
          <w:rFonts w:cstheme="minorHAnsi"/>
          <w:sz w:val="20"/>
          <w:szCs w:val="20"/>
        </w:rPr>
      </w:pPr>
      <w:r w:rsidRPr="00862AE9">
        <w:rPr>
          <w:rFonts w:cstheme="minorHAnsi"/>
          <w:sz w:val="20"/>
          <w:szCs w:val="20"/>
        </w:rPr>
        <w:t>1.</w:t>
      </w:r>
      <w:r w:rsidR="00D42C47">
        <w:rPr>
          <w:rFonts w:cstheme="minorHAnsi"/>
          <w:sz w:val="20"/>
          <w:szCs w:val="20"/>
        </w:rPr>
        <w:t>9</w:t>
      </w:r>
      <w:r w:rsidRPr="00862AE9">
        <w:rPr>
          <w:rFonts w:cstheme="minorHAnsi"/>
          <w:sz w:val="20"/>
          <w:szCs w:val="20"/>
        </w:rPr>
        <w:t>. Grants provided are outside the scope of VAT, i.e. invoices submitted should not include VAT. Therefore, when calculating the total cost of services provided, the VAT element should be excluded, i.e. if your expenditure is £1,000 + VAT you may only use the net amount (£1,000) in your claim.</w:t>
      </w:r>
    </w:p>
    <w:p w14:paraId="2D1305C8" w14:textId="1CBE8205" w:rsidR="005F1274" w:rsidRPr="00862AE9" w:rsidRDefault="005F1274" w:rsidP="005F1274">
      <w:pPr>
        <w:pStyle w:val="NoSpacing"/>
        <w:ind w:left="426" w:hanging="426"/>
        <w:rPr>
          <w:rFonts w:cstheme="minorHAnsi"/>
          <w:sz w:val="20"/>
          <w:szCs w:val="20"/>
        </w:rPr>
      </w:pPr>
      <w:r w:rsidRPr="00862AE9">
        <w:rPr>
          <w:rFonts w:cstheme="minorHAnsi"/>
          <w:sz w:val="20"/>
          <w:szCs w:val="20"/>
        </w:rPr>
        <w:t>1.1</w:t>
      </w:r>
      <w:r w:rsidR="00D42C47">
        <w:rPr>
          <w:rFonts w:cstheme="minorHAnsi"/>
          <w:sz w:val="20"/>
          <w:szCs w:val="20"/>
        </w:rPr>
        <w:t>0</w:t>
      </w:r>
      <w:r w:rsidRPr="00862AE9">
        <w:rPr>
          <w:rFonts w:cstheme="minorHAnsi"/>
          <w:sz w:val="20"/>
          <w:szCs w:val="20"/>
        </w:rPr>
        <w:t>. All claims for grants must be supported by itemised company bank statements which should be submitted along with paid receipts when making grant claims.</w:t>
      </w:r>
    </w:p>
    <w:p w14:paraId="4DD1872C" w14:textId="77777777" w:rsidR="007669AA" w:rsidRPr="00862AE9" w:rsidRDefault="007669AA" w:rsidP="005F1274">
      <w:pPr>
        <w:pStyle w:val="NoSpacing"/>
        <w:ind w:left="426" w:hanging="426"/>
        <w:rPr>
          <w:rFonts w:cstheme="minorHAnsi"/>
          <w:sz w:val="20"/>
          <w:szCs w:val="20"/>
        </w:rPr>
      </w:pPr>
    </w:p>
    <w:p w14:paraId="4F27C0C5" w14:textId="77777777" w:rsidR="002653AA" w:rsidRPr="00862AE9" w:rsidRDefault="005F1274" w:rsidP="008F456E">
      <w:pPr>
        <w:pStyle w:val="NoSpacing"/>
        <w:rPr>
          <w:rFonts w:cstheme="minorHAnsi"/>
          <w:sz w:val="20"/>
          <w:szCs w:val="20"/>
        </w:rPr>
      </w:pPr>
      <w:r w:rsidRPr="00862AE9">
        <w:rPr>
          <w:rFonts w:cstheme="minorHAnsi"/>
          <w:sz w:val="20"/>
          <w:szCs w:val="20"/>
        </w:rPr>
        <w:t>I accept the terms and conditions as set out in this document and confirm that all informa</w:t>
      </w:r>
      <w:r w:rsidR="008F456E" w:rsidRPr="00862AE9">
        <w:rPr>
          <w:rFonts w:cstheme="minorHAnsi"/>
          <w:sz w:val="20"/>
          <w:szCs w:val="20"/>
        </w:rPr>
        <w:t xml:space="preserve">tion given is a true reflection </w:t>
      </w:r>
      <w:r w:rsidRPr="00862AE9">
        <w:rPr>
          <w:rFonts w:cstheme="minorHAnsi"/>
          <w:sz w:val="20"/>
          <w:szCs w:val="20"/>
        </w:rPr>
        <w:t xml:space="preserve">at the time of signing and I confirm I have read and agree to Business West Client Terms of Business detailed at </w:t>
      </w:r>
      <w:hyperlink r:id="rId12" w:history="1">
        <w:r w:rsidRPr="00862AE9">
          <w:rPr>
            <w:rStyle w:val="Hyperlink"/>
            <w:rFonts w:cstheme="minorHAnsi"/>
            <w:sz w:val="20"/>
            <w:szCs w:val="20"/>
          </w:rPr>
          <w:t>http://www.businesswest.co.uk/terms-conditions</w:t>
        </w:r>
      </w:hyperlink>
      <w:r w:rsidRPr="00862AE9">
        <w:rPr>
          <w:rFonts w:cstheme="minorHAnsi"/>
          <w:sz w:val="20"/>
          <w:szCs w:val="20"/>
        </w:rPr>
        <w:t xml:space="preserve">. </w:t>
      </w:r>
    </w:p>
    <w:p w14:paraId="431B34FC" w14:textId="77777777" w:rsidR="008F456E" w:rsidRPr="008F456E" w:rsidRDefault="008F456E" w:rsidP="008F456E">
      <w:pPr>
        <w:pStyle w:val="NoSpacing"/>
        <w:rPr>
          <w:rFonts w:cstheme="minorHAnsi"/>
        </w:rPr>
      </w:pPr>
    </w:p>
    <w:p w14:paraId="05CC8536" w14:textId="253CCDDE" w:rsidR="00B354AA" w:rsidRDefault="00B354AA" w:rsidP="0018762C">
      <w:pPr>
        <w:rPr>
          <w:rFonts w:asciiTheme="minorHAnsi" w:hAnsiTheme="minorHAnsi"/>
          <w:sz w:val="22"/>
          <w:szCs w:val="22"/>
        </w:rPr>
      </w:pPr>
    </w:p>
    <w:p w14:paraId="28B28582" w14:textId="22410C6A" w:rsidR="00862AE9" w:rsidRDefault="00862AE9" w:rsidP="0018762C">
      <w:pPr>
        <w:rPr>
          <w:rFonts w:asciiTheme="minorHAnsi" w:hAnsiTheme="minorHAnsi"/>
          <w:sz w:val="22"/>
          <w:szCs w:val="22"/>
        </w:rPr>
      </w:pPr>
    </w:p>
    <w:p w14:paraId="34861008" w14:textId="77777777" w:rsidR="00862AE9" w:rsidRPr="008F456E" w:rsidRDefault="00862AE9" w:rsidP="0018762C">
      <w:pPr>
        <w:rPr>
          <w:rFonts w:asciiTheme="minorHAnsi" w:hAnsiTheme="minorHAnsi"/>
          <w:sz w:val="22"/>
          <w:szCs w:val="22"/>
        </w:rPr>
      </w:pPr>
    </w:p>
    <w:tbl>
      <w:tblPr>
        <w:tblStyle w:val="TableGrid"/>
        <w:tblpPr w:leftFromText="180" w:rightFromText="180" w:vertAnchor="text" w:horzAnchor="margin" w:tblpY="-52"/>
        <w:tblW w:w="0" w:type="auto"/>
        <w:tblLook w:val="04A0" w:firstRow="1" w:lastRow="0" w:firstColumn="1" w:lastColumn="0" w:noHBand="0" w:noVBand="1"/>
      </w:tblPr>
      <w:tblGrid>
        <w:gridCol w:w="2410"/>
        <w:gridCol w:w="4041"/>
        <w:gridCol w:w="1068"/>
        <w:gridCol w:w="2114"/>
      </w:tblGrid>
      <w:tr w:rsidR="003831E0" w:rsidRPr="008F456E" w14:paraId="077D62CB" w14:textId="77777777" w:rsidTr="00862AE9">
        <w:trPr>
          <w:trHeight w:val="557"/>
        </w:trPr>
        <w:tc>
          <w:tcPr>
            <w:tcW w:w="2410" w:type="dxa"/>
            <w:tcBorders>
              <w:top w:val="nil"/>
              <w:left w:val="nil"/>
              <w:bottom w:val="nil"/>
              <w:right w:val="single" w:sz="4" w:space="0" w:color="auto"/>
            </w:tcBorders>
            <w:vAlign w:val="bottom"/>
          </w:tcPr>
          <w:p w14:paraId="0EC1DC73" w14:textId="77777777" w:rsidR="00862AE9" w:rsidRDefault="00862AE9" w:rsidP="00862AE9">
            <w:pPr>
              <w:pStyle w:val="NoSpacing"/>
              <w:jc w:val="center"/>
            </w:pPr>
          </w:p>
          <w:p w14:paraId="121F1E0B" w14:textId="4DF6C3C9" w:rsidR="003831E0" w:rsidRPr="008F456E" w:rsidRDefault="003831E0" w:rsidP="00862AE9">
            <w:pPr>
              <w:pStyle w:val="NoSpacing"/>
              <w:jc w:val="center"/>
            </w:pPr>
            <w:r w:rsidRPr="008F456E">
              <w:t>Applicant Signature:</w:t>
            </w:r>
          </w:p>
          <w:p w14:paraId="4ED05307" w14:textId="29E4BFAE" w:rsidR="003831E0" w:rsidRPr="008F456E" w:rsidRDefault="003831E0" w:rsidP="00862AE9">
            <w:pPr>
              <w:pStyle w:val="NoSpacing"/>
              <w:jc w:val="center"/>
            </w:pPr>
          </w:p>
        </w:tc>
        <w:tc>
          <w:tcPr>
            <w:tcW w:w="4041" w:type="dxa"/>
            <w:tcBorders>
              <w:left w:val="single" w:sz="4" w:space="0" w:color="auto"/>
              <w:right w:val="single" w:sz="4" w:space="0" w:color="auto"/>
            </w:tcBorders>
            <w:vAlign w:val="center"/>
          </w:tcPr>
          <w:p w14:paraId="290E14E0" w14:textId="3669E6AF" w:rsidR="003831E0" w:rsidRPr="00862AE9" w:rsidRDefault="003831E0" w:rsidP="003831E0">
            <w:pPr>
              <w:pStyle w:val="NoSpacing"/>
              <w:rPr>
                <w:color w:val="000000" w:themeColor="text1"/>
              </w:rPr>
            </w:pPr>
          </w:p>
        </w:tc>
        <w:tc>
          <w:tcPr>
            <w:tcW w:w="1068" w:type="dxa"/>
            <w:tcBorders>
              <w:top w:val="nil"/>
              <w:left w:val="single" w:sz="4" w:space="0" w:color="auto"/>
              <w:bottom w:val="nil"/>
              <w:right w:val="single" w:sz="4" w:space="0" w:color="auto"/>
            </w:tcBorders>
            <w:vAlign w:val="center"/>
          </w:tcPr>
          <w:p w14:paraId="1C43AD58" w14:textId="77777777" w:rsidR="003831E0" w:rsidRPr="008F456E" w:rsidRDefault="003831E0" w:rsidP="003831E0">
            <w:pPr>
              <w:pStyle w:val="NoSpacing"/>
            </w:pPr>
            <w:r w:rsidRPr="008F456E">
              <w:t>Date:</w:t>
            </w:r>
          </w:p>
        </w:tc>
        <w:tc>
          <w:tcPr>
            <w:tcW w:w="2114" w:type="dxa"/>
            <w:tcBorders>
              <w:left w:val="single" w:sz="4" w:space="0" w:color="auto"/>
            </w:tcBorders>
            <w:vAlign w:val="center"/>
          </w:tcPr>
          <w:p w14:paraId="6B5DC5E2" w14:textId="308C3DDA" w:rsidR="003831E0" w:rsidRPr="00862AE9" w:rsidRDefault="003831E0" w:rsidP="003831E0">
            <w:pPr>
              <w:pStyle w:val="NoSpacing"/>
              <w:rPr>
                <w:color w:val="000000" w:themeColor="text1"/>
              </w:rPr>
            </w:pPr>
          </w:p>
        </w:tc>
      </w:tr>
    </w:tbl>
    <w:p w14:paraId="7043CA9A" w14:textId="77777777" w:rsidR="008B492A" w:rsidRPr="008F456E" w:rsidRDefault="009D05B4" w:rsidP="00D60183">
      <w:pPr>
        <w:pStyle w:val="NoSpacing"/>
        <w:jc w:val="right"/>
      </w:pPr>
      <w:r>
        <w:pict w14:anchorId="6F4FB1FB">
          <v:rect id="_x0000_i1025" style="width:0;height:1.5pt" o:hralign="center" o:hrstd="t" o:hr="t" fillcolor="gray" stroked="f"/>
        </w:pict>
      </w:r>
    </w:p>
    <w:p w14:paraId="73C0735F" w14:textId="77777777" w:rsidR="00456B80" w:rsidRDefault="00456B80" w:rsidP="00D60183">
      <w:pPr>
        <w:pStyle w:val="NoSpacing"/>
        <w:jc w:val="right"/>
        <w:rPr>
          <w:sz w:val="20"/>
        </w:rPr>
      </w:pPr>
    </w:p>
    <w:p w14:paraId="3917066A" w14:textId="77777777" w:rsidR="00456B80" w:rsidRDefault="00456B80" w:rsidP="00D60183">
      <w:pPr>
        <w:pStyle w:val="NoSpacing"/>
        <w:jc w:val="right"/>
        <w:rPr>
          <w:sz w:val="20"/>
        </w:rPr>
      </w:pPr>
    </w:p>
    <w:p w14:paraId="2A9FB2B0" w14:textId="52CCE95B" w:rsidR="00276177" w:rsidRDefault="00456B80" w:rsidP="002006D8">
      <w:pPr>
        <w:pStyle w:val="NoSpacing"/>
        <w:rPr>
          <w:b/>
          <w:szCs w:val="20"/>
        </w:rPr>
      </w:pPr>
      <w:r>
        <w:rPr>
          <w:szCs w:val="20"/>
        </w:rPr>
        <w:t xml:space="preserve">Please return this completed form to the </w:t>
      </w:r>
      <w:r w:rsidR="00F76272">
        <w:rPr>
          <w:szCs w:val="20"/>
        </w:rPr>
        <w:t>C</w:t>
      </w:r>
      <w:r w:rsidR="00D5708C">
        <w:rPr>
          <w:szCs w:val="20"/>
        </w:rPr>
        <w:t>OVID</w:t>
      </w:r>
      <w:r w:rsidR="00F76272">
        <w:rPr>
          <w:szCs w:val="20"/>
        </w:rPr>
        <w:t>-19 Business Support</w:t>
      </w:r>
      <w:r w:rsidR="006D6FAC">
        <w:rPr>
          <w:szCs w:val="20"/>
        </w:rPr>
        <w:t xml:space="preserve"> Grant Scheme</w:t>
      </w:r>
      <w:r>
        <w:rPr>
          <w:szCs w:val="20"/>
        </w:rPr>
        <w:t xml:space="preserve"> project team</w:t>
      </w:r>
      <w:r w:rsidR="00885859">
        <w:rPr>
          <w:szCs w:val="20"/>
        </w:rPr>
        <w:t xml:space="preserve"> at the following email address</w:t>
      </w:r>
      <w:r>
        <w:rPr>
          <w:szCs w:val="20"/>
        </w:rPr>
        <w:t>:</w:t>
      </w:r>
      <w:r w:rsidR="00885859">
        <w:rPr>
          <w:szCs w:val="20"/>
        </w:rPr>
        <w:t xml:space="preserve"> </w:t>
      </w:r>
      <w:hyperlink r:id="rId13" w:history="1">
        <w:r w:rsidR="00276177" w:rsidRPr="00967EFA">
          <w:rPr>
            <w:rStyle w:val="Hyperlink"/>
            <w:b/>
            <w:szCs w:val="20"/>
          </w:rPr>
          <w:t>contracts@businesswest.co.uk</w:t>
        </w:r>
      </w:hyperlink>
    </w:p>
    <w:tbl>
      <w:tblPr>
        <w:tblStyle w:val="TableGrid"/>
        <w:tblpPr w:leftFromText="180" w:rightFromText="180" w:vertAnchor="text" w:horzAnchor="margin" w:tblpXSpec="center" w:tblpY="491"/>
        <w:tblW w:w="0" w:type="auto"/>
        <w:jc w:val="center"/>
        <w:tblLook w:val="04A0" w:firstRow="1" w:lastRow="0" w:firstColumn="1" w:lastColumn="0" w:noHBand="0" w:noVBand="1"/>
      </w:tblPr>
      <w:tblGrid>
        <w:gridCol w:w="2908"/>
        <w:gridCol w:w="3547"/>
        <w:gridCol w:w="1068"/>
        <w:gridCol w:w="2105"/>
      </w:tblGrid>
      <w:tr w:rsidR="00276177" w:rsidRPr="003F447D" w14:paraId="3BD0DB32" w14:textId="77777777" w:rsidTr="002D070B">
        <w:trPr>
          <w:trHeight w:val="149"/>
          <w:jc w:val="center"/>
        </w:trPr>
        <w:tc>
          <w:tcPr>
            <w:tcW w:w="9628" w:type="dxa"/>
            <w:gridSpan w:val="4"/>
            <w:tcBorders>
              <w:top w:val="single" w:sz="12" w:space="0" w:color="auto"/>
              <w:left w:val="single" w:sz="4" w:space="0" w:color="auto"/>
              <w:bottom w:val="nil"/>
              <w:right w:val="single" w:sz="4" w:space="0" w:color="auto"/>
            </w:tcBorders>
            <w:shd w:val="clear" w:color="auto" w:fill="DEEAF6" w:themeFill="accent1" w:themeFillTint="33"/>
            <w:vAlign w:val="center"/>
          </w:tcPr>
          <w:p w14:paraId="0B970614" w14:textId="528D3C46" w:rsidR="00276177" w:rsidRPr="00276177" w:rsidRDefault="00276177" w:rsidP="00197CC3">
            <w:pPr>
              <w:pStyle w:val="NoSpacing"/>
              <w:shd w:val="clear" w:color="auto" w:fill="DEEAF6" w:themeFill="accent1" w:themeFillTint="33"/>
              <w:rPr>
                <w:b/>
                <w:sz w:val="18"/>
                <w:szCs w:val="20"/>
              </w:rPr>
            </w:pPr>
            <w:r w:rsidRPr="00276177">
              <w:rPr>
                <w:b/>
                <w:sz w:val="18"/>
                <w:szCs w:val="20"/>
              </w:rPr>
              <w:t>INTERNAL USE</w:t>
            </w:r>
            <w:r w:rsidR="00D069E6">
              <w:rPr>
                <w:b/>
                <w:sz w:val="18"/>
                <w:szCs w:val="20"/>
              </w:rPr>
              <w:t>:</w:t>
            </w:r>
          </w:p>
        </w:tc>
      </w:tr>
      <w:tr w:rsidR="00276177" w:rsidRPr="003F447D" w14:paraId="5089CF5F" w14:textId="77777777" w:rsidTr="002D070B">
        <w:trPr>
          <w:trHeight w:val="531"/>
          <w:jc w:val="center"/>
        </w:trPr>
        <w:tc>
          <w:tcPr>
            <w:tcW w:w="2908" w:type="dxa"/>
            <w:tcBorders>
              <w:top w:val="single" w:sz="12" w:space="0" w:color="auto"/>
              <w:left w:val="single" w:sz="4" w:space="0" w:color="auto"/>
              <w:bottom w:val="nil"/>
              <w:right w:val="single" w:sz="4" w:space="0" w:color="auto"/>
            </w:tcBorders>
            <w:shd w:val="clear" w:color="auto" w:fill="DEEAF6" w:themeFill="accent1" w:themeFillTint="33"/>
            <w:vAlign w:val="center"/>
          </w:tcPr>
          <w:p w14:paraId="5675F444" w14:textId="77777777" w:rsidR="00276177" w:rsidRDefault="00276177" w:rsidP="00197CC3">
            <w:pPr>
              <w:pStyle w:val="NoSpacing"/>
              <w:shd w:val="clear" w:color="auto" w:fill="DEEAF6" w:themeFill="accent1" w:themeFillTint="33"/>
              <w:jc w:val="right"/>
              <w:rPr>
                <w:sz w:val="20"/>
              </w:rPr>
            </w:pPr>
            <w:r>
              <w:rPr>
                <w:sz w:val="20"/>
              </w:rPr>
              <w:t>Application reviewed by:</w:t>
            </w:r>
          </w:p>
          <w:p w14:paraId="0628AC26" w14:textId="77777777" w:rsidR="00276177" w:rsidRPr="003F447D" w:rsidRDefault="00276177" w:rsidP="00197CC3">
            <w:pPr>
              <w:pStyle w:val="NoSpacing"/>
              <w:shd w:val="clear" w:color="auto" w:fill="DEEAF6" w:themeFill="accent1" w:themeFillTint="33"/>
              <w:jc w:val="right"/>
              <w:rPr>
                <w:b/>
                <w:sz w:val="20"/>
              </w:rPr>
            </w:pPr>
            <w:r>
              <w:rPr>
                <w:sz w:val="20"/>
              </w:rPr>
              <w:t>(print name)</w:t>
            </w:r>
          </w:p>
        </w:tc>
        <w:tc>
          <w:tcPr>
            <w:tcW w:w="3547" w:type="dxa"/>
            <w:tcBorders>
              <w:top w:val="single" w:sz="12" w:space="0" w:color="auto"/>
              <w:left w:val="single" w:sz="4" w:space="0" w:color="auto"/>
              <w:right w:val="single" w:sz="4" w:space="0" w:color="auto"/>
            </w:tcBorders>
            <w:shd w:val="clear" w:color="auto" w:fill="DEEAF6" w:themeFill="accent1" w:themeFillTint="33"/>
            <w:vAlign w:val="center"/>
          </w:tcPr>
          <w:p w14:paraId="6160E04E" w14:textId="77777777" w:rsidR="00276177" w:rsidRPr="00B354AA" w:rsidRDefault="00276177" w:rsidP="00197CC3">
            <w:pPr>
              <w:pStyle w:val="NoSpacing"/>
              <w:shd w:val="clear" w:color="auto" w:fill="DEEAF6" w:themeFill="accent1" w:themeFillTint="33"/>
              <w:rPr>
                <w:color w:val="FFFFFF" w:themeColor="background1"/>
                <w:sz w:val="20"/>
                <w:szCs w:val="20"/>
              </w:rPr>
            </w:pPr>
          </w:p>
        </w:tc>
        <w:tc>
          <w:tcPr>
            <w:tcW w:w="1068" w:type="dxa"/>
            <w:tcBorders>
              <w:top w:val="single" w:sz="12" w:space="0" w:color="auto"/>
              <w:left w:val="single" w:sz="4" w:space="0" w:color="auto"/>
              <w:bottom w:val="nil"/>
              <w:right w:val="single" w:sz="4" w:space="0" w:color="auto"/>
            </w:tcBorders>
            <w:shd w:val="clear" w:color="auto" w:fill="DEEAF6" w:themeFill="accent1" w:themeFillTint="33"/>
            <w:vAlign w:val="center"/>
          </w:tcPr>
          <w:p w14:paraId="5C89FA82" w14:textId="77777777" w:rsidR="00276177" w:rsidRPr="00B354AA" w:rsidRDefault="00276177" w:rsidP="00197CC3">
            <w:pPr>
              <w:pStyle w:val="NoSpacing"/>
              <w:shd w:val="clear" w:color="auto" w:fill="DEEAF6" w:themeFill="accent1" w:themeFillTint="33"/>
              <w:rPr>
                <w:sz w:val="20"/>
                <w:szCs w:val="20"/>
              </w:rPr>
            </w:pPr>
            <w:r w:rsidRPr="00B354AA">
              <w:rPr>
                <w:sz w:val="20"/>
                <w:szCs w:val="20"/>
              </w:rPr>
              <w:t>Date:</w:t>
            </w:r>
          </w:p>
        </w:tc>
        <w:tc>
          <w:tcPr>
            <w:tcW w:w="2105" w:type="dxa"/>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345C35D4" w14:textId="77777777" w:rsidR="00276177" w:rsidRPr="00B354AA" w:rsidRDefault="00276177" w:rsidP="00197CC3">
            <w:pPr>
              <w:pStyle w:val="NoSpacing"/>
              <w:shd w:val="clear" w:color="auto" w:fill="DEEAF6" w:themeFill="accent1" w:themeFillTint="33"/>
              <w:rPr>
                <w:sz w:val="20"/>
                <w:szCs w:val="20"/>
              </w:rPr>
            </w:pPr>
          </w:p>
        </w:tc>
      </w:tr>
      <w:tr w:rsidR="00276177" w:rsidRPr="003F447D" w14:paraId="0FADC646" w14:textId="77777777" w:rsidTr="002D070B">
        <w:trPr>
          <w:trHeight w:val="531"/>
          <w:jc w:val="center"/>
        </w:trPr>
        <w:tc>
          <w:tcPr>
            <w:tcW w:w="2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542AE" w14:textId="77777777" w:rsidR="00276177" w:rsidRDefault="00276177" w:rsidP="00197CC3">
            <w:pPr>
              <w:pStyle w:val="NoSpacing"/>
              <w:shd w:val="clear" w:color="auto" w:fill="DEEAF6" w:themeFill="accent1" w:themeFillTint="33"/>
              <w:jc w:val="right"/>
              <w:rPr>
                <w:sz w:val="20"/>
              </w:rPr>
            </w:pPr>
            <w:r>
              <w:rPr>
                <w:sz w:val="20"/>
              </w:rPr>
              <w:t>Recommendation:</w:t>
            </w:r>
          </w:p>
        </w:tc>
        <w:tc>
          <w:tcPr>
            <w:tcW w:w="6720" w:type="dxa"/>
            <w:gridSpan w:val="3"/>
            <w:tcBorders>
              <w:left w:val="single" w:sz="4" w:space="0" w:color="auto"/>
              <w:right w:val="single" w:sz="4" w:space="0" w:color="auto"/>
            </w:tcBorders>
            <w:shd w:val="clear" w:color="auto" w:fill="DEEAF6" w:themeFill="accent1" w:themeFillTint="33"/>
            <w:vAlign w:val="center"/>
          </w:tcPr>
          <w:p w14:paraId="633BFEE0" w14:textId="77777777" w:rsidR="00276177" w:rsidRPr="00B354AA" w:rsidRDefault="00276177" w:rsidP="00197CC3">
            <w:pPr>
              <w:pStyle w:val="NoSpacing"/>
              <w:shd w:val="clear" w:color="auto" w:fill="DEEAF6" w:themeFill="accent1" w:themeFillTint="33"/>
              <w:rPr>
                <w:sz w:val="20"/>
                <w:szCs w:val="20"/>
              </w:rPr>
            </w:pPr>
          </w:p>
        </w:tc>
      </w:tr>
      <w:tr w:rsidR="00276177" w:rsidRPr="003F447D" w14:paraId="531FF205" w14:textId="77777777" w:rsidTr="002D070B">
        <w:trPr>
          <w:trHeight w:val="531"/>
          <w:jc w:val="center"/>
        </w:trPr>
        <w:tc>
          <w:tcPr>
            <w:tcW w:w="2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9C1851" w14:textId="77777777" w:rsidR="00276177" w:rsidRDefault="00276177" w:rsidP="00197CC3">
            <w:pPr>
              <w:pStyle w:val="NoSpacing"/>
              <w:shd w:val="clear" w:color="auto" w:fill="DEEAF6" w:themeFill="accent1" w:themeFillTint="33"/>
              <w:jc w:val="right"/>
              <w:rPr>
                <w:sz w:val="20"/>
              </w:rPr>
            </w:pPr>
            <w:r>
              <w:rPr>
                <w:sz w:val="20"/>
              </w:rPr>
              <w:t xml:space="preserve">Application approved by: </w:t>
            </w:r>
          </w:p>
          <w:p w14:paraId="375D8756" w14:textId="77777777" w:rsidR="00276177" w:rsidRPr="003F447D" w:rsidRDefault="00276177" w:rsidP="00197CC3">
            <w:pPr>
              <w:pStyle w:val="NoSpacing"/>
              <w:shd w:val="clear" w:color="auto" w:fill="DEEAF6" w:themeFill="accent1" w:themeFillTint="33"/>
              <w:jc w:val="right"/>
              <w:rPr>
                <w:b/>
                <w:sz w:val="20"/>
              </w:rPr>
            </w:pPr>
            <w:r>
              <w:rPr>
                <w:sz w:val="20"/>
              </w:rPr>
              <w:t>(print name)</w:t>
            </w:r>
          </w:p>
        </w:tc>
        <w:tc>
          <w:tcPr>
            <w:tcW w:w="3547" w:type="dxa"/>
            <w:tcBorders>
              <w:left w:val="single" w:sz="4" w:space="0" w:color="auto"/>
              <w:right w:val="single" w:sz="4" w:space="0" w:color="auto"/>
            </w:tcBorders>
            <w:shd w:val="clear" w:color="auto" w:fill="DEEAF6" w:themeFill="accent1" w:themeFillTint="33"/>
            <w:vAlign w:val="center"/>
          </w:tcPr>
          <w:p w14:paraId="1A1DB2A8" w14:textId="77777777" w:rsidR="00276177" w:rsidRPr="00B354AA" w:rsidRDefault="00276177" w:rsidP="00197CC3">
            <w:pPr>
              <w:pStyle w:val="NoSpacing"/>
              <w:shd w:val="clear" w:color="auto" w:fill="DEEAF6" w:themeFill="accent1" w:themeFillTint="33"/>
              <w:rPr>
                <w:color w:val="FFFFFF" w:themeColor="background1"/>
                <w:sz w:val="20"/>
                <w:szCs w:val="20"/>
              </w:rPr>
            </w:pPr>
          </w:p>
        </w:tc>
        <w:tc>
          <w:tcPr>
            <w:tcW w:w="1068"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005B844B" w14:textId="77777777" w:rsidR="00276177" w:rsidRPr="00B354AA" w:rsidRDefault="00276177" w:rsidP="00197CC3">
            <w:pPr>
              <w:pStyle w:val="NoSpacing"/>
              <w:shd w:val="clear" w:color="auto" w:fill="DEEAF6" w:themeFill="accent1" w:themeFillTint="33"/>
              <w:rPr>
                <w:sz w:val="20"/>
                <w:szCs w:val="20"/>
              </w:rPr>
            </w:pPr>
            <w:r w:rsidRPr="00B354AA">
              <w:rPr>
                <w:sz w:val="20"/>
                <w:szCs w:val="20"/>
              </w:rPr>
              <w:t>Date:</w:t>
            </w:r>
          </w:p>
        </w:tc>
        <w:tc>
          <w:tcPr>
            <w:tcW w:w="21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ED9A2" w14:textId="77777777" w:rsidR="00276177" w:rsidRPr="00B354AA" w:rsidRDefault="00276177" w:rsidP="00197CC3">
            <w:pPr>
              <w:pStyle w:val="NoSpacing"/>
              <w:shd w:val="clear" w:color="auto" w:fill="DEEAF6" w:themeFill="accent1" w:themeFillTint="33"/>
              <w:rPr>
                <w:sz w:val="20"/>
                <w:szCs w:val="20"/>
              </w:rPr>
            </w:pPr>
          </w:p>
        </w:tc>
      </w:tr>
    </w:tbl>
    <w:p w14:paraId="1A48AA9A" w14:textId="77777777" w:rsidR="00276177" w:rsidRDefault="00276177" w:rsidP="002006D8">
      <w:pPr>
        <w:pStyle w:val="NoSpacing"/>
        <w:rPr>
          <w:b/>
          <w:szCs w:val="20"/>
        </w:rPr>
      </w:pPr>
    </w:p>
    <w:p w14:paraId="397E6046" w14:textId="77777777" w:rsidR="00276177" w:rsidRDefault="00276177" w:rsidP="002006D8">
      <w:pPr>
        <w:pStyle w:val="NoSpacing"/>
        <w:rPr>
          <w:b/>
          <w:szCs w:val="20"/>
        </w:rPr>
      </w:pPr>
    </w:p>
    <w:p w14:paraId="07C2A142" w14:textId="77777777" w:rsidR="00276177" w:rsidRDefault="00276177" w:rsidP="002006D8">
      <w:pPr>
        <w:pStyle w:val="NoSpacing"/>
        <w:rPr>
          <w:b/>
          <w:szCs w:val="20"/>
        </w:rPr>
      </w:pPr>
    </w:p>
    <w:tbl>
      <w:tblPr>
        <w:tblStyle w:val="TableGrid"/>
        <w:tblW w:w="0" w:type="auto"/>
        <w:tblLook w:val="04A0" w:firstRow="1" w:lastRow="0" w:firstColumn="1" w:lastColumn="0" w:noHBand="0" w:noVBand="1"/>
      </w:tblPr>
      <w:tblGrid>
        <w:gridCol w:w="9628"/>
      </w:tblGrid>
      <w:tr w:rsidR="00276177" w14:paraId="7197DB52" w14:textId="77777777" w:rsidTr="00276177">
        <w:trPr>
          <w:trHeight w:val="11897"/>
        </w:trPr>
        <w:tc>
          <w:tcPr>
            <w:tcW w:w="9628" w:type="dxa"/>
          </w:tcPr>
          <w:p w14:paraId="7B3E98D5" w14:textId="2BF9FD02" w:rsidR="00AB45DE" w:rsidRDefault="00AB45DE" w:rsidP="00276177">
            <w:pPr>
              <w:pStyle w:val="NoSpacing"/>
              <w:rPr>
                <w:b/>
                <w:szCs w:val="20"/>
              </w:rPr>
            </w:pPr>
            <w:r>
              <w:rPr>
                <w:b/>
                <w:szCs w:val="20"/>
              </w:rPr>
              <w:t xml:space="preserve">                                                                                                                                                                            Annex 1</w:t>
            </w:r>
          </w:p>
          <w:p w14:paraId="5633E571" w14:textId="27762A39" w:rsidR="00276177" w:rsidRPr="00276177" w:rsidRDefault="00276177" w:rsidP="00276177">
            <w:pPr>
              <w:pStyle w:val="NoSpacing"/>
              <w:rPr>
                <w:b/>
                <w:szCs w:val="20"/>
              </w:rPr>
            </w:pPr>
            <w:r w:rsidRPr="00276177">
              <w:rPr>
                <w:b/>
                <w:szCs w:val="20"/>
              </w:rPr>
              <w:t>Undertakings in Difficulty</w:t>
            </w:r>
          </w:p>
          <w:p w14:paraId="1FF60B93" w14:textId="77777777" w:rsidR="00276177" w:rsidRPr="00276177" w:rsidRDefault="00276177" w:rsidP="00276177">
            <w:pPr>
              <w:pStyle w:val="NoSpacing"/>
              <w:rPr>
                <w:b/>
                <w:szCs w:val="20"/>
              </w:rPr>
            </w:pPr>
          </w:p>
          <w:p w14:paraId="3D26D2FB" w14:textId="77777777" w:rsidR="00276177" w:rsidRPr="00276177" w:rsidRDefault="00276177" w:rsidP="00276177">
            <w:pPr>
              <w:pStyle w:val="NoSpacing"/>
              <w:rPr>
                <w:szCs w:val="20"/>
              </w:rPr>
            </w:pPr>
            <w:r w:rsidRPr="00276177">
              <w:rPr>
                <w:szCs w:val="20"/>
              </w:rPr>
              <w:t>Undertakings in difficulty as defined under the State Aid rules should not be supported, in accordance with Article 3.3(d) of the ERDF Regulation (EU) No 1301/2013.</w:t>
            </w:r>
          </w:p>
          <w:p w14:paraId="1578B317" w14:textId="77777777" w:rsidR="00276177" w:rsidRPr="00276177" w:rsidRDefault="00276177" w:rsidP="00276177">
            <w:pPr>
              <w:pStyle w:val="NoSpacing"/>
              <w:rPr>
                <w:szCs w:val="20"/>
              </w:rPr>
            </w:pPr>
          </w:p>
          <w:p w14:paraId="527B2CE8" w14:textId="77777777" w:rsidR="00276177" w:rsidRPr="00276177" w:rsidRDefault="00276177" w:rsidP="00276177">
            <w:pPr>
              <w:pStyle w:val="NoSpacing"/>
              <w:rPr>
                <w:szCs w:val="20"/>
              </w:rPr>
            </w:pPr>
            <w:r w:rsidRPr="00276177">
              <w:rPr>
                <w:szCs w:val="20"/>
              </w:rPr>
              <w:t>The definition under State Aid rules that should be used when assessing whether an undertaking constitutes and undertaking in difficulty is set out in the General Block Exemption Regulation (GBER), No 651/2014, Article 2, para 18:</w:t>
            </w:r>
          </w:p>
          <w:p w14:paraId="5A7698EC" w14:textId="77777777" w:rsidR="00276177" w:rsidRPr="00276177" w:rsidRDefault="00276177" w:rsidP="00276177">
            <w:pPr>
              <w:pStyle w:val="NoSpacing"/>
              <w:rPr>
                <w:szCs w:val="20"/>
              </w:rPr>
            </w:pPr>
            <w:r w:rsidRPr="00276177">
              <w:rPr>
                <w:szCs w:val="20"/>
              </w:rPr>
              <w:t>“‘undertaking in difficulty’ means an undertaking in respect of which at least one of the following circumstances occurs:</w:t>
            </w:r>
          </w:p>
          <w:p w14:paraId="12D56B01" w14:textId="77777777" w:rsidR="00276177" w:rsidRPr="00276177" w:rsidRDefault="00276177" w:rsidP="00276177">
            <w:pPr>
              <w:pStyle w:val="NoSpacing"/>
              <w:rPr>
                <w:szCs w:val="20"/>
              </w:rPr>
            </w:pPr>
          </w:p>
          <w:p w14:paraId="2076D3F7" w14:textId="77777777" w:rsidR="00276177" w:rsidRPr="00276177" w:rsidRDefault="00276177" w:rsidP="00276177">
            <w:pPr>
              <w:pStyle w:val="NoSpacing"/>
              <w:rPr>
                <w:szCs w:val="20"/>
              </w:rPr>
            </w:pPr>
            <w:r w:rsidRPr="00276177">
              <w:rPr>
                <w:szCs w:val="20"/>
              </w:rPr>
              <w:t>(a)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and ‘share capital’ includes, where relevant, any share premium.</w:t>
            </w:r>
          </w:p>
          <w:p w14:paraId="09AE72F7" w14:textId="77777777" w:rsidR="00276177" w:rsidRPr="00276177" w:rsidRDefault="00276177" w:rsidP="00276177">
            <w:pPr>
              <w:pStyle w:val="NoSpacing"/>
              <w:rPr>
                <w:szCs w:val="20"/>
              </w:rPr>
            </w:pPr>
          </w:p>
          <w:p w14:paraId="047D251B" w14:textId="77777777" w:rsidR="00276177" w:rsidRPr="00276177" w:rsidRDefault="00276177" w:rsidP="00276177">
            <w:pPr>
              <w:pStyle w:val="NoSpacing"/>
              <w:rPr>
                <w:szCs w:val="20"/>
              </w:rPr>
            </w:pPr>
            <w:r w:rsidRPr="00276177">
              <w:rPr>
                <w:szCs w:val="20"/>
              </w:rPr>
              <w:t>(b)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w:t>
            </w:r>
          </w:p>
          <w:p w14:paraId="50053933" w14:textId="77777777" w:rsidR="00276177" w:rsidRPr="00276177" w:rsidRDefault="00276177" w:rsidP="00276177">
            <w:pPr>
              <w:pStyle w:val="NoSpacing"/>
              <w:rPr>
                <w:szCs w:val="20"/>
              </w:rPr>
            </w:pPr>
          </w:p>
          <w:p w14:paraId="737042CC" w14:textId="77777777" w:rsidR="00276177" w:rsidRPr="00276177" w:rsidRDefault="00276177" w:rsidP="00276177">
            <w:pPr>
              <w:pStyle w:val="NoSpacing"/>
              <w:rPr>
                <w:szCs w:val="20"/>
              </w:rPr>
            </w:pPr>
            <w:r w:rsidRPr="00276177">
              <w:rPr>
                <w:szCs w:val="20"/>
              </w:rPr>
              <w:t>(c) Where the undertaking is subject to collective insolvency proceedings or fulfils the criteria under its domestic law for being placed in collective insolvency proceedings at the request of its creditors.</w:t>
            </w:r>
          </w:p>
          <w:p w14:paraId="34BF942E" w14:textId="77777777" w:rsidR="00276177" w:rsidRPr="00276177" w:rsidRDefault="00276177" w:rsidP="00276177">
            <w:pPr>
              <w:pStyle w:val="NoSpacing"/>
              <w:rPr>
                <w:szCs w:val="20"/>
              </w:rPr>
            </w:pPr>
          </w:p>
          <w:p w14:paraId="34A47D28" w14:textId="77777777" w:rsidR="00276177" w:rsidRPr="00276177" w:rsidRDefault="00276177" w:rsidP="00276177">
            <w:pPr>
              <w:pStyle w:val="NoSpacing"/>
              <w:rPr>
                <w:szCs w:val="20"/>
              </w:rPr>
            </w:pPr>
            <w:r w:rsidRPr="00276177">
              <w:rPr>
                <w:szCs w:val="20"/>
              </w:rPr>
              <w:t>(d) Where the undertaking has received rescue aid and has not yet reimbursed the loan or terminated the guarantee, or has received restructuring aid and is still subject to a restructuring plan.</w:t>
            </w:r>
          </w:p>
          <w:p w14:paraId="25623635" w14:textId="77777777" w:rsidR="00276177" w:rsidRPr="00276177" w:rsidRDefault="00276177" w:rsidP="00276177">
            <w:pPr>
              <w:pStyle w:val="NoSpacing"/>
              <w:rPr>
                <w:szCs w:val="20"/>
              </w:rPr>
            </w:pPr>
          </w:p>
          <w:p w14:paraId="43C65E74" w14:textId="77777777" w:rsidR="00276177" w:rsidRPr="00276177" w:rsidRDefault="00276177" w:rsidP="00276177">
            <w:pPr>
              <w:pStyle w:val="NoSpacing"/>
              <w:rPr>
                <w:szCs w:val="20"/>
              </w:rPr>
            </w:pPr>
            <w:r w:rsidRPr="00276177">
              <w:rPr>
                <w:szCs w:val="20"/>
              </w:rPr>
              <w:t>(e) In the case of an undertaking that is not an SME, where, for the past two years:</w:t>
            </w:r>
          </w:p>
          <w:p w14:paraId="2C2261C2" w14:textId="77777777" w:rsidR="00276177" w:rsidRPr="00276177" w:rsidRDefault="00276177" w:rsidP="00276177">
            <w:pPr>
              <w:pStyle w:val="NoSpacing"/>
              <w:rPr>
                <w:szCs w:val="20"/>
              </w:rPr>
            </w:pPr>
            <w:r w:rsidRPr="00276177">
              <w:rPr>
                <w:szCs w:val="20"/>
              </w:rPr>
              <w:t>(1) the undertaking's book debt to equity ratio has been greater than 7,5 and</w:t>
            </w:r>
          </w:p>
          <w:p w14:paraId="3E0D0C3E" w14:textId="72F461FE" w:rsidR="00276177" w:rsidRPr="00276177" w:rsidRDefault="00276177" w:rsidP="00276177">
            <w:pPr>
              <w:pStyle w:val="NoSpacing"/>
              <w:rPr>
                <w:szCs w:val="20"/>
              </w:rPr>
            </w:pPr>
            <w:r w:rsidRPr="00276177">
              <w:rPr>
                <w:szCs w:val="20"/>
              </w:rPr>
              <w:t>(2) the undertaking's EBITDA interest coverage ratio has been below 1</w:t>
            </w:r>
            <w:r w:rsidR="00D36AD7" w:rsidRPr="00276177">
              <w:rPr>
                <w:szCs w:val="20"/>
              </w:rPr>
              <w:t>, 0</w:t>
            </w:r>
            <w:r w:rsidRPr="00276177">
              <w:rPr>
                <w:szCs w:val="20"/>
              </w:rPr>
              <w:t>.”</w:t>
            </w:r>
          </w:p>
          <w:p w14:paraId="159B8C47" w14:textId="77777777" w:rsidR="00276177" w:rsidRPr="00276177" w:rsidRDefault="00276177" w:rsidP="00276177">
            <w:pPr>
              <w:pStyle w:val="NoSpacing"/>
              <w:rPr>
                <w:szCs w:val="20"/>
              </w:rPr>
            </w:pPr>
          </w:p>
          <w:p w14:paraId="0B614CE6" w14:textId="77777777" w:rsidR="00276177" w:rsidRPr="00276177" w:rsidRDefault="00276177" w:rsidP="00276177">
            <w:pPr>
              <w:pStyle w:val="NoSpacing"/>
              <w:rPr>
                <w:szCs w:val="20"/>
              </w:rPr>
            </w:pPr>
          </w:p>
          <w:p w14:paraId="31F3D0A3" w14:textId="2ECFC383" w:rsidR="00276177" w:rsidRDefault="00276177" w:rsidP="00276177">
            <w:pPr>
              <w:pStyle w:val="NoSpacing"/>
              <w:rPr>
                <w:b/>
                <w:szCs w:val="20"/>
              </w:rPr>
            </w:pPr>
            <w:r w:rsidRPr="00276177">
              <w:rPr>
                <w:szCs w:val="20"/>
              </w:rPr>
              <w:t>N.B. All parts of the test must be applied (as appropriate) in order to determine whether an organisation is an undertaking in difficulty.</w:t>
            </w:r>
          </w:p>
        </w:tc>
      </w:tr>
    </w:tbl>
    <w:p w14:paraId="0FA2B03C" w14:textId="77979116" w:rsidR="00CD6310" w:rsidRPr="00276177" w:rsidRDefault="00CD6310" w:rsidP="00276177">
      <w:pPr>
        <w:pStyle w:val="NoSpacing"/>
      </w:pPr>
    </w:p>
    <w:sectPr w:rsidR="00CD6310" w:rsidRPr="00276177" w:rsidSect="00D26557">
      <w:headerReference w:type="default" r:id="rId14"/>
      <w:footerReference w:type="default" r:id="rId15"/>
      <w:headerReference w:type="first" r:id="rId16"/>
      <w:footerReference w:type="first" r:id="rId17"/>
      <w:pgSz w:w="11906" w:h="16838"/>
      <w:pgMar w:top="1843" w:right="1134" w:bottom="1440" w:left="1134"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C7010" w14:textId="77777777" w:rsidR="003C5DC1" w:rsidRDefault="003C5DC1" w:rsidP="00A07CD7">
      <w:r>
        <w:separator/>
      </w:r>
    </w:p>
  </w:endnote>
  <w:endnote w:type="continuationSeparator" w:id="0">
    <w:p w14:paraId="5A6B4DFF" w14:textId="77777777" w:rsidR="003C5DC1" w:rsidRDefault="003C5DC1" w:rsidP="00A0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20"/>
        <w:szCs w:val="20"/>
      </w:rPr>
      <w:id w:val="-859047991"/>
      <w:docPartObj>
        <w:docPartGallery w:val="Page Numbers (Bottom of Page)"/>
        <w:docPartUnique/>
      </w:docPartObj>
    </w:sdtPr>
    <w:sdtEndPr>
      <w:rPr>
        <w:sz w:val="16"/>
        <w:szCs w:val="16"/>
      </w:rPr>
    </w:sdtEndPr>
    <w:sdtContent>
      <w:sdt>
        <w:sdtPr>
          <w:rPr>
            <w:color w:val="808080" w:themeColor="background1" w:themeShade="80"/>
            <w:sz w:val="18"/>
            <w:szCs w:val="18"/>
          </w:rPr>
          <w:id w:val="1230969746"/>
          <w:docPartObj>
            <w:docPartGallery w:val="Page Numbers (Top of Page)"/>
            <w:docPartUnique/>
          </w:docPartObj>
        </w:sdtPr>
        <w:sdtEndPr>
          <w:rPr>
            <w:sz w:val="16"/>
            <w:szCs w:val="16"/>
          </w:rPr>
        </w:sdtEndPr>
        <w:sdtContent>
          <w:p w14:paraId="6B02EDD6" w14:textId="77777777" w:rsidR="003C5DC1" w:rsidRDefault="003C5DC1" w:rsidP="004E7562">
            <w:pPr>
              <w:pStyle w:val="Footer"/>
              <w:tabs>
                <w:tab w:val="clear" w:pos="4513"/>
                <w:tab w:val="clear" w:pos="9026"/>
                <w:tab w:val="center" w:pos="4253"/>
                <w:tab w:val="right" w:pos="9639"/>
              </w:tabs>
              <w:ind w:left="-142"/>
              <w:jc w:val="right"/>
              <w:rPr>
                <w:noProof/>
                <w:color w:val="808080" w:themeColor="background1" w:themeShade="80"/>
                <w:sz w:val="18"/>
                <w:szCs w:val="18"/>
                <w:lang w:eastAsia="en-GB"/>
              </w:rPr>
            </w:pPr>
            <w:r>
              <w:rPr>
                <w:color w:val="808080" w:themeColor="background1" w:themeShade="80"/>
                <w:sz w:val="18"/>
                <w:szCs w:val="18"/>
              </w:rPr>
              <w:t xml:space="preserve">                                                                                                                               </w:t>
            </w:r>
          </w:p>
          <w:p w14:paraId="6A6B0A46" w14:textId="00A11C46" w:rsidR="003C5DC1" w:rsidRPr="00CC0F45" w:rsidRDefault="00A1345E" w:rsidP="00D36859">
            <w:pPr>
              <w:pStyle w:val="Footer"/>
              <w:tabs>
                <w:tab w:val="clear" w:pos="4513"/>
                <w:tab w:val="clear" w:pos="9026"/>
                <w:tab w:val="center" w:pos="4253"/>
                <w:tab w:val="right" w:pos="9639"/>
              </w:tabs>
              <w:ind w:left="-142"/>
              <w:rPr>
                <w:color w:val="808080" w:themeColor="background1" w:themeShade="80"/>
                <w:sz w:val="16"/>
                <w:szCs w:val="16"/>
              </w:rPr>
            </w:pPr>
            <w:r>
              <w:rPr>
                <w:color w:val="808080" w:themeColor="background1" w:themeShade="80"/>
                <w:sz w:val="16"/>
                <w:szCs w:val="16"/>
              </w:rPr>
              <w:t>ERDF COVID-19 Business Support – Grant Application Form v1.0 (03/09/20)</w:t>
            </w:r>
            <w:r w:rsidR="003C5DC1">
              <w:rPr>
                <w:color w:val="808080" w:themeColor="background1" w:themeShade="80"/>
                <w:sz w:val="16"/>
                <w:szCs w:val="16"/>
              </w:rPr>
              <w:tab/>
            </w:r>
            <w:r w:rsidR="003C5DC1" w:rsidRPr="00CC0F45">
              <w:rPr>
                <w:color w:val="808080" w:themeColor="background1" w:themeShade="80"/>
                <w:sz w:val="16"/>
                <w:szCs w:val="16"/>
              </w:rPr>
              <w:t xml:space="preserve">  Page </w:t>
            </w:r>
            <w:r w:rsidR="003C5DC1" w:rsidRPr="00CC0F45">
              <w:rPr>
                <w:b/>
                <w:bCs/>
                <w:color w:val="808080" w:themeColor="background1" w:themeShade="80"/>
                <w:sz w:val="16"/>
                <w:szCs w:val="16"/>
              </w:rPr>
              <w:fldChar w:fldCharType="begin"/>
            </w:r>
            <w:r w:rsidR="003C5DC1" w:rsidRPr="00CC0F45">
              <w:rPr>
                <w:b/>
                <w:bCs/>
                <w:color w:val="808080" w:themeColor="background1" w:themeShade="80"/>
                <w:sz w:val="16"/>
                <w:szCs w:val="16"/>
              </w:rPr>
              <w:instrText xml:space="preserve"> PAGE </w:instrText>
            </w:r>
            <w:r w:rsidR="003C5DC1" w:rsidRPr="00CC0F45">
              <w:rPr>
                <w:b/>
                <w:bCs/>
                <w:color w:val="808080" w:themeColor="background1" w:themeShade="80"/>
                <w:sz w:val="16"/>
                <w:szCs w:val="16"/>
              </w:rPr>
              <w:fldChar w:fldCharType="separate"/>
            </w:r>
            <w:r w:rsidR="009D05B4">
              <w:rPr>
                <w:b/>
                <w:bCs/>
                <w:noProof/>
                <w:color w:val="808080" w:themeColor="background1" w:themeShade="80"/>
                <w:sz w:val="16"/>
                <w:szCs w:val="16"/>
              </w:rPr>
              <w:t>2</w:t>
            </w:r>
            <w:r w:rsidR="003C5DC1" w:rsidRPr="00CC0F45">
              <w:rPr>
                <w:b/>
                <w:bCs/>
                <w:color w:val="808080" w:themeColor="background1" w:themeShade="80"/>
                <w:sz w:val="16"/>
                <w:szCs w:val="16"/>
              </w:rPr>
              <w:fldChar w:fldCharType="end"/>
            </w:r>
            <w:r w:rsidR="003C5DC1" w:rsidRPr="00CC0F45">
              <w:rPr>
                <w:color w:val="808080" w:themeColor="background1" w:themeShade="80"/>
                <w:sz w:val="16"/>
                <w:szCs w:val="16"/>
              </w:rPr>
              <w:t xml:space="preserve"> of </w:t>
            </w:r>
            <w:r w:rsidR="003C5DC1" w:rsidRPr="00CC0F45">
              <w:rPr>
                <w:b/>
                <w:bCs/>
                <w:color w:val="808080" w:themeColor="background1" w:themeShade="80"/>
                <w:sz w:val="16"/>
                <w:szCs w:val="16"/>
              </w:rPr>
              <w:fldChar w:fldCharType="begin"/>
            </w:r>
            <w:r w:rsidR="003C5DC1" w:rsidRPr="00CC0F45">
              <w:rPr>
                <w:b/>
                <w:bCs/>
                <w:color w:val="808080" w:themeColor="background1" w:themeShade="80"/>
                <w:sz w:val="16"/>
                <w:szCs w:val="16"/>
              </w:rPr>
              <w:instrText xml:space="preserve"> NUMPAGES  </w:instrText>
            </w:r>
            <w:r w:rsidR="003C5DC1" w:rsidRPr="00CC0F45">
              <w:rPr>
                <w:b/>
                <w:bCs/>
                <w:color w:val="808080" w:themeColor="background1" w:themeShade="80"/>
                <w:sz w:val="16"/>
                <w:szCs w:val="16"/>
              </w:rPr>
              <w:fldChar w:fldCharType="separate"/>
            </w:r>
            <w:r w:rsidR="009D05B4">
              <w:rPr>
                <w:b/>
                <w:bCs/>
                <w:noProof/>
                <w:color w:val="808080" w:themeColor="background1" w:themeShade="80"/>
                <w:sz w:val="16"/>
                <w:szCs w:val="16"/>
              </w:rPr>
              <w:t>2</w:t>
            </w:r>
            <w:r w:rsidR="003C5DC1" w:rsidRPr="00CC0F45">
              <w:rPr>
                <w:b/>
                <w:bCs/>
                <w:color w:val="808080" w:themeColor="background1" w:themeShade="80"/>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20"/>
        <w:szCs w:val="20"/>
      </w:rPr>
      <w:id w:val="159043791"/>
      <w:docPartObj>
        <w:docPartGallery w:val="Page Numbers (Bottom of Page)"/>
        <w:docPartUnique/>
      </w:docPartObj>
    </w:sdtPr>
    <w:sdtEndPr>
      <w:rPr>
        <w:sz w:val="18"/>
        <w:szCs w:val="18"/>
      </w:rPr>
    </w:sdtEndPr>
    <w:sdtContent>
      <w:sdt>
        <w:sdtPr>
          <w:rPr>
            <w:color w:val="808080" w:themeColor="background1" w:themeShade="80"/>
            <w:sz w:val="18"/>
            <w:szCs w:val="18"/>
          </w:rPr>
          <w:id w:val="-227919007"/>
          <w:docPartObj>
            <w:docPartGallery w:val="Page Numbers (Top of Page)"/>
            <w:docPartUnique/>
          </w:docPartObj>
        </w:sdtPr>
        <w:sdtEndPr/>
        <w:sdtContent>
          <w:p w14:paraId="623E4355" w14:textId="77777777" w:rsidR="003C5DC1" w:rsidRDefault="003C5DC1" w:rsidP="004E7562">
            <w:pPr>
              <w:pStyle w:val="Footer"/>
              <w:tabs>
                <w:tab w:val="clear" w:pos="4513"/>
                <w:tab w:val="clear" w:pos="9026"/>
                <w:tab w:val="center" w:pos="4253"/>
                <w:tab w:val="right" w:pos="9781"/>
              </w:tabs>
              <w:ind w:right="-143"/>
              <w:rPr>
                <w:color w:val="808080" w:themeColor="background1" w:themeShade="80"/>
                <w:sz w:val="18"/>
                <w:szCs w:val="18"/>
              </w:rPr>
            </w:pPr>
          </w:p>
          <w:p w14:paraId="09A9EF38" w14:textId="13C52282" w:rsidR="003C5DC1" w:rsidRPr="005C6FE9" w:rsidRDefault="003C5DC1" w:rsidP="005C6FE9">
            <w:pPr>
              <w:pStyle w:val="Footer"/>
              <w:tabs>
                <w:tab w:val="clear" w:pos="4513"/>
                <w:tab w:val="clear" w:pos="9026"/>
                <w:tab w:val="center" w:pos="4253"/>
                <w:tab w:val="right" w:pos="9639"/>
              </w:tabs>
              <w:ind w:left="-142"/>
              <w:rPr>
                <w:color w:val="808080" w:themeColor="background1" w:themeShade="80"/>
                <w:sz w:val="16"/>
                <w:szCs w:val="16"/>
              </w:rPr>
            </w:pPr>
            <w:r w:rsidRPr="006C5BD4">
              <w:rPr>
                <w:color w:val="808080" w:themeColor="background1" w:themeShade="80"/>
                <w:sz w:val="18"/>
                <w:szCs w:val="18"/>
              </w:rPr>
              <w:t xml:space="preserve"> </w:t>
            </w:r>
            <w:r>
              <w:rPr>
                <w:color w:val="808080" w:themeColor="background1" w:themeShade="80"/>
                <w:sz w:val="16"/>
                <w:szCs w:val="16"/>
              </w:rPr>
              <w:t xml:space="preserve">ERDF </w:t>
            </w:r>
            <w:r w:rsidR="006C4669">
              <w:rPr>
                <w:color w:val="808080" w:themeColor="background1" w:themeShade="80"/>
                <w:sz w:val="16"/>
                <w:szCs w:val="16"/>
              </w:rPr>
              <w:t>COVID</w:t>
            </w:r>
            <w:r>
              <w:rPr>
                <w:color w:val="808080" w:themeColor="background1" w:themeShade="80"/>
                <w:sz w:val="16"/>
                <w:szCs w:val="16"/>
              </w:rPr>
              <w:t xml:space="preserve">-19 Business Support – Grant Application Form </w:t>
            </w:r>
            <w:r w:rsidR="00A1345E">
              <w:rPr>
                <w:color w:val="808080" w:themeColor="background1" w:themeShade="80"/>
                <w:sz w:val="16"/>
                <w:szCs w:val="16"/>
              </w:rPr>
              <w:t>v1</w:t>
            </w:r>
            <w:r>
              <w:rPr>
                <w:color w:val="808080" w:themeColor="background1" w:themeShade="80"/>
                <w:sz w:val="16"/>
                <w:szCs w:val="16"/>
              </w:rPr>
              <w:t>.0 (</w:t>
            </w:r>
            <w:r w:rsidR="00A1345E">
              <w:rPr>
                <w:color w:val="808080" w:themeColor="background1" w:themeShade="80"/>
                <w:sz w:val="16"/>
                <w:szCs w:val="16"/>
              </w:rPr>
              <w:t>03/09/20</w:t>
            </w:r>
            <w:r>
              <w:rPr>
                <w:color w:val="808080" w:themeColor="background1" w:themeShade="80"/>
                <w:sz w:val="16"/>
                <w:szCs w:val="16"/>
              </w:rPr>
              <w:t>)</w:t>
            </w:r>
            <w:r w:rsidRPr="00CC0F45">
              <w:rPr>
                <w:color w:val="808080" w:themeColor="background1" w:themeShade="80"/>
                <w:sz w:val="16"/>
                <w:szCs w:val="16"/>
              </w:rPr>
              <w:tab/>
              <w:t xml:space="preserve">  Page </w:t>
            </w:r>
            <w:r w:rsidRPr="00CC0F45">
              <w:rPr>
                <w:b/>
                <w:bCs/>
                <w:color w:val="808080" w:themeColor="background1" w:themeShade="80"/>
                <w:sz w:val="16"/>
                <w:szCs w:val="16"/>
              </w:rPr>
              <w:fldChar w:fldCharType="begin"/>
            </w:r>
            <w:r w:rsidRPr="00CC0F45">
              <w:rPr>
                <w:b/>
                <w:bCs/>
                <w:color w:val="808080" w:themeColor="background1" w:themeShade="80"/>
                <w:sz w:val="16"/>
                <w:szCs w:val="16"/>
              </w:rPr>
              <w:instrText xml:space="preserve"> PAGE </w:instrText>
            </w:r>
            <w:r w:rsidRPr="00CC0F45">
              <w:rPr>
                <w:b/>
                <w:bCs/>
                <w:color w:val="808080" w:themeColor="background1" w:themeShade="80"/>
                <w:sz w:val="16"/>
                <w:szCs w:val="16"/>
              </w:rPr>
              <w:fldChar w:fldCharType="separate"/>
            </w:r>
            <w:r w:rsidR="009D05B4">
              <w:rPr>
                <w:b/>
                <w:bCs/>
                <w:noProof/>
                <w:color w:val="808080" w:themeColor="background1" w:themeShade="80"/>
                <w:sz w:val="16"/>
                <w:szCs w:val="16"/>
              </w:rPr>
              <w:t>1</w:t>
            </w:r>
            <w:r w:rsidRPr="00CC0F45">
              <w:rPr>
                <w:b/>
                <w:bCs/>
                <w:color w:val="808080" w:themeColor="background1" w:themeShade="80"/>
                <w:sz w:val="16"/>
                <w:szCs w:val="16"/>
              </w:rPr>
              <w:fldChar w:fldCharType="end"/>
            </w:r>
            <w:r w:rsidRPr="00CC0F45">
              <w:rPr>
                <w:color w:val="808080" w:themeColor="background1" w:themeShade="80"/>
                <w:sz w:val="16"/>
                <w:szCs w:val="16"/>
              </w:rPr>
              <w:t xml:space="preserve"> of </w:t>
            </w:r>
            <w:r w:rsidRPr="00CC0F45">
              <w:rPr>
                <w:b/>
                <w:bCs/>
                <w:color w:val="808080" w:themeColor="background1" w:themeShade="80"/>
                <w:sz w:val="16"/>
                <w:szCs w:val="16"/>
              </w:rPr>
              <w:fldChar w:fldCharType="begin"/>
            </w:r>
            <w:r w:rsidRPr="00CC0F45">
              <w:rPr>
                <w:b/>
                <w:bCs/>
                <w:color w:val="808080" w:themeColor="background1" w:themeShade="80"/>
                <w:sz w:val="16"/>
                <w:szCs w:val="16"/>
              </w:rPr>
              <w:instrText xml:space="preserve"> NUMPAGES  </w:instrText>
            </w:r>
            <w:r w:rsidRPr="00CC0F45">
              <w:rPr>
                <w:b/>
                <w:bCs/>
                <w:color w:val="808080" w:themeColor="background1" w:themeShade="80"/>
                <w:sz w:val="16"/>
                <w:szCs w:val="16"/>
              </w:rPr>
              <w:fldChar w:fldCharType="separate"/>
            </w:r>
            <w:r w:rsidR="009D05B4">
              <w:rPr>
                <w:b/>
                <w:bCs/>
                <w:noProof/>
                <w:color w:val="808080" w:themeColor="background1" w:themeShade="80"/>
                <w:sz w:val="16"/>
                <w:szCs w:val="16"/>
              </w:rPr>
              <w:t>1</w:t>
            </w:r>
            <w:r w:rsidRPr="00CC0F45">
              <w:rPr>
                <w:b/>
                <w:bCs/>
                <w:color w:val="808080" w:themeColor="background1" w:themeShade="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9C624" w14:textId="77777777" w:rsidR="003C5DC1" w:rsidRDefault="003C5DC1" w:rsidP="00A07CD7">
      <w:r>
        <w:separator/>
      </w:r>
    </w:p>
  </w:footnote>
  <w:footnote w:type="continuationSeparator" w:id="0">
    <w:p w14:paraId="47B9307F" w14:textId="77777777" w:rsidR="003C5DC1" w:rsidRDefault="003C5DC1" w:rsidP="00A07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6BAF" w14:textId="0370604E" w:rsidR="003C5DC1" w:rsidRDefault="003C5DC1" w:rsidP="001C2532">
    <w:pPr>
      <w:pStyle w:val="Header"/>
      <w:tabs>
        <w:tab w:val="center" w:pos="4860"/>
        <w:tab w:val="right" w:pos="9540"/>
      </w:tabs>
      <w:jc w:val="right"/>
      <w:rPr>
        <w:rFonts w:ascii="Arial Narrow" w:hAnsi="Arial Narrow" w:cs="Times New Roman"/>
        <w:sz w:val="24"/>
        <w:szCs w:val="24"/>
      </w:rPr>
    </w:pPr>
    <w:r>
      <w:rPr>
        <w:rFonts w:ascii="Arial Narrow" w:hAnsi="Arial Narrow"/>
        <w:noProof/>
        <w:sz w:val="24"/>
        <w:szCs w:val="24"/>
        <w:lang w:eastAsia="en-GB"/>
      </w:rPr>
      <w:drawing>
        <wp:anchor distT="0" distB="0" distL="114300" distR="114300" simplePos="0" relativeHeight="251666432" behindDoc="0" locked="0" layoutInCell="1" allowOverlap="1" wp14:anchorId="18D4E440" wp14:editId="071C6A37">
          <wp:simplePos x="0" y="0"/>
          <wp:positionH relativeFrom="column">
            <wp:posOffset>4837923</wp:posOffset>
          </wp:positionH>
          <wp:positionV relativeFrom="paragraph">
            <wp:posOffset>-154959</wp:posOffset>
          </wp:positionV>
          <wp:extent cx="1181100" cy="396240"/>
          <wp:effectExtent l="0" t="0" r="0" b="3810"/>
          <wp:wrapThrough wrapText="bothSides">
            <wp:wrapPolygon edited="0">
              <wp:start x="0" y="0"/>
              <wp:lineTo x="0" y="20769"/>
              <wp:lineTo x="21252" y="20769"/>
              <wp:lineTo x="21252" y="14538"/>
              <wp:lineTo x="55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noProof/>
        <w:sz w:val="24"/>
        <w:szCs w:val="24"/>
        <w:lang w:eastAsia="en-GB"/>
      </w:rPr>
      <w:drawing>
        <wp:anchor distT="0" distB="0" distL="114300" distR="114300" simplePos="0" relativeHeight="251665408" behindDoc="0" locked="0" layoutInCell="1" allowOverlap="1" wp14:anchorId="0D4D627B" wp14:editId="771F6703">
          <wp:simplePos x="0" y="0"/>
          <wp:positionH relativeFrom="column">
            <wp:posOffset>30329</wp:posOffset>
          </wp:positionH>
          <wp:positionV relativeFrom="paragraph">
            <wp:posOffset>-100965</wp:posOffset>
          </wp:positionV>
          <wp:extent cx="1365885" cy="341630"/>
          <wp:effectExtent l="0" t="0" r="5715" b="1270"/>
          <wp:wrapThrough wrapText="bothSides">
            <wp:wrapPolygon edited="0">
              <wp:start x="0" y="0"/>
              <wp:lineTo x="0" y="20476"/>
              <wp:lineTo x="21389" y="20476"/>
              <wp:lineTo x="2138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3416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p>
  <w:p w14:paraId="42D6F629" w14:textId="77777777" w:rsidR="003C5DC1" w:rsidRDefault="003C5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766C" w14:textId="066BE40A" w:rsidR="003C5DC1" w:rsidRDefault="003C5DC1" w:rsidP="001C2532">
    <w:pPr>
      <w:pStyle w:val="Header"/>
      <w:tabs>
        <w:tab w:val="center" w:pos="4860"/>
        <w:tab w:val="right" w:pos="9540"/>
      </w:tabs>
      <w:jc w:val="right"/>
      <w:rPr>
        <w:rFonts w:ascii="Arial Narrow" w:hAnsi="Arial Narrow" w:cs="Times New Roman"/>
        <w:sz w:val="24"/>
        <w:szCs w:val="24"/>
      </w:rPr>
    </w:pPr>
    <w:r>
      <w:rPr>
        <w:rFonts w:ascii="Arial Narrow" w:hAnsi="Arial Narrow"/>
        <w:noProof/>
        <w:sz w:val="24"/>
        <w:szCs w:val="24"/>
        <w:lang w:eastAsia="en-GB"/>
      </w:rPr>
      <w:drawing>
        <wp:anchor distT="0" distB="0" distL="114300" distR="114300" simplePos="0" relativeHeight="251663360" behindDoc="0" locked="0" layoutInCell="1" allowOverlap="1" wp14:anchorId="4675F7F6" wp14:editId="29AEE1DD">
          <wp:simplePos x="0" y="0"/>
          <wp:positionH relativeFrom="column">
            <wp:posOffset>4892513</wp:posOffset>
          </wp:positionH>
          <wp:positionV relativeFrom="paragraph">
            <wp:posOffset>-154940</wp:posOffset>
          </wp:positionV>
          <wp:extent cx="1181100" cy="396240"/>
          <wp:effectExtent l="0" t="0" r="0" b="3810"/>
          <wp:wrapThrough wrapText="bothSides">
            <wp:wrapPolygon edited="0">
              <wp:start x="0" y="0"/>
              <wp:lineTo x="0" y="20769"/>
              <wp:lineTo x="21252" y="20769"/>
              <wp:lineTo x="21252" y="14538"/>
              <wp:lineTo x="55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noProof/>
        <w:sz w:val="24"/>
        <w:szCs w:val="24"/>
        <w:lang w:eastAsia="en-GB"/>
      </w:rPr>
      <w:drawing>
        <wp:anchor distT="0" distB="0" distL="114300" distR="114300" simplePos="0" relativeHeight="251662336" behindDoc="0" locked="0" layoutInCell="1" allowOverlap="1" wp14:anchorId="1150A108" wp14:editId="4316BC3C">
          <wp:simplePos x="0" y="0"/>
          <wp:positionH relativeFrom="column">
            <wp:posOffset>-10615</wp:posOffset>
          </wp:positionH>
          <wp:positionV relativeFrom="paragraph">
            <wp:posOffset>-100965</wp:posOffset>
          </wp:positionV>
          <wp:extent cx="1365885" cy="341630"/>
          <wp:effectExtent l="0" t="0" r="5715" b="1270"/>
          <wp:wrapThrough wrapText="bothSides">
            <wp:wrapPolygon edited="0">
              <wp:start x="0" y="0"/>
              <wp:lineTo x="0" y="20476"/>
              <wp:lineTo x="21389" y="20476"/>
              <wp:lineTo x="213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3416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p>
  <w:p w14:paraId="3195F3D0" w14:textId="77777777" w:rsidR="003C5DC1" w:rsidRDefault="003C5DC1" w:rsidP="00F83991">
    <w:pPr>
      <w:pStyle w:val="Header"/>
      <w:tabs>
        <w:tab w:val="clear" w:pos="4513"/>
        <w:tab w:val="clear" w:pos="9026"/>
        <w:tab w:val="center" w:pos="4860"/>
        <w:tab w:val="right" w:pos="9540"/>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ADF"/>
    <w:multiLevelType w:val="hybridMultilevel"/>
    <w:tmpl w:val="CFFC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6446"/>
    <w:multiLevelType w:val="hybridMultilevel"/>
    <w:tmpl w:val="6A7A5002"/>
    <w:lvl w:ilvl="0" w:tplc="12B6223C">
      <w:start w:val="1"/>
      <w:numFmt w:val="bullet"/>
      <w:lvlText w:val=""/>
      <w:lvlJc w:val="left"/>
      <w:pPr>
        <w:tabs>
          <w:tab w:val="num" w:pos="360"/>
        </w:tabs>
        <w:ind w:left="0" w:firstLine="0"/>
      </w:pPr>
      <w:rPr>
        <w:rFonts w:ascii="Symbol" w:hAnsi="Symbol" w:hint="default"/>
        <w:b w:val="0"/>
        <w:i w:val="0"/>
        <w:color w:val="auto"/>
        <w:sz w:val="22"/>
        <w:szCs w:val="22"/>
      </w:rPr>
    </w:lvl>
    <w:lvl w:ilvl="1" w:tplc="9716C00C">
      <w:start w:val="1"/>
      <w:numFmt w:val="bullet"/>
      <w:lvlText w:val=""/>
      <w:lvlJc w:val="left"/>
      <w:pPr>
        <w:tabs>
          <w:tab w:val="num" w:pos="1443"/>
        </w:tabs>
        <w:ind w:left="1443" w:hanging="363"/>
      </w:pPr>
      <w:rPr>
        <w:rFonts w:ascii="Symbol" w:hAnsi="Symbol" w:hint="default"/>
        <w:b w:val="0"/>
        <w:i w:val="0"/>
        <w:color w:val="auto"/>
        <w:sz w:val="22"/>
        <w:szCs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916A0F"/>
    <w:multiLevelType w:val="hybridMultilevel"/>
    <w:tmpl w:val="81A2C0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405E8"/>
    <w:multiLevelType w:val="hybridMultilevel"/>
    <w:tmpl w:val="C6CAB536"/>
    <w:lvl w:ilvl="0" w:tplc="58A291E8">
      <w:start w:val="1"/>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45451EF"/>
    <w:multiLevelType w:val="multilevel"/>
    <w:tmpl w:val="22743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2D5A1534"/>
    <w:multiLevelType w:val="multilevel"/>
    <w:tmpl w:val="42FAF484"/>
    <w:lvl w:ilvl="0">
      <w:start w:val="1"/>
      <w:numFmt w:val="decimal"/>
      <w:lvlText w:val="%1."/>
      <w:lvlJc w:val="left"/>
      <w:pPr>
        <w:ind w:left="502" w:hanging="360"/>
      </w:pPr>
      <w:rPr>
        <w:rFonts w:hint="default"/>
        <w:b/>
        <w:color w:val="auto"/>
      </w:rPr>
    </w:lvl>
    <w:lvl w:ilvl="1">
      <w:start w:val="1"/>
      <w:numFmt w:val="decimal"/>
      <w:lvlText w:val="%1.%2."/>
      <w:lvlJc w:val="left"/>
      <w:pPr>
        <w:ind w:left="1076" w:hanging="432"/>
      </w:pPr>
      <w:rPr>
        <w:rFonts w:hint="default"/>
        <w:b w:val="0"/>
        <w:color w:val="auto"/>
        <w:sz w:val="18"/>
        <w:szCs w:val="18"/>
      </w:rPr>
    </w:lvl>
    <w:lvl w:ilvl="2">
      <w:start w:val="1"/>
      <w:numFmt w:val="decimal"/>
      <w:lvlText w:val="%1.%2.%3."/>
      <w:lvlJc w:val="left"/>
      <w:pPr>
        <w:ind w:left="1214" w:hanging="504"/>
      </w:pPr>
      <w:rPr>
        <w:rFonts w:asciiTheme="minorHAnsi" w:hAnsiTheme="minorHAnsi" w:cstheme="minorHAnsi" w:hint="default"/>
        <w:sz w:val="18"/>
        <w:szCs w:val="18"/>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 w15:restartNumberingAfterBreak="0">
    <w:nsid w:val="338E1894"/>
    <w:multiLevelType w:val="hybridMultilevel"/>
    <w:tmpl w:val="FEA6EC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606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4008EB"/>
    <w:multiLevelType w:val="hybridMultilevel"/>
    <w:tmpl w:val="1ECA6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64679"/>
    <w:multiLevelType w:val="hybridMultilevel"/>
    <w:tmpl w:val="8BB28D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141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D07878"/>
    <w:multiLevelType w:val="hybridMultilevel"/>
    <w:tmpl w:val="02ACD70E"/>
    <w:lvl w:ilvl="0" w:tplc="BC9E9D5A">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2" w15:restartNumberingAfterBreak="0">
    <w:nsid w:val="588A7220"/>
    <w:multiLevelType w:val="hybridMultilevel"/>
    <w:tmpl w:val="0108100C"/>
    <w:lvl w:ilvl="0" w:tplc="04090005">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3" w15:restartNumberingAfterBreak="0">
    <w:nsid w:val="5CF611A6"/>
    <w:multiLevelType w:val="hybridMultilevel"/>
    <w:tmpl w:val="9DBCC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F56F9"/>
    <w:multiLevelType w:val="hybridMultilevel"/>
    <w:tmpl w:val="8DAA2BD2"/>
    <w:lvl w:ilvl="0" w:tplc="04090005">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5" w15:restartNumberingAfterBreak="0">
    <w:nsid w:val="74C33A82"/>
    <w:multiLevelType w:val="hybridMultilevel"/>
    <w:tmpl w:val="98C6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B521F"/>
    <w:multiLevelType w:val="hybridMultilevel"/>
    <w:tmpl w:val="A4D40710"/>
    <w:lvl w:ilvl="0" w:tplc="668807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11"/>
  </w:num>
  <w:num w:numId="6">
    <w:abstractNumId w:val="6"/>
  </w:num>
  <w:num w:numId="7">
    <w:abstractNumId w:val="15"/>
  </w:num>
  <w:num w:numId="8">
    <w:abstractNumId w:val="3"/>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12"/>
  </w:num>
  <w:num w:numId="13">
    <w:abstractNumId w:val="4"/>
  </w:num>
  <w:num w:numId="14">
    <w:abstractNumId w:val="7"/>
  </w:num>
  <w:num w:numId="15">
    <w:abstractNumId w:val="10"/>
  </w:num>
  <w:num w:numId="16">
    <w:abstractNumId w:val="9"/>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NotTrackFormatting/>
  <w:defaultTabStop w:val="720"/>
  <w:drawingGridHorizontalSpacing w:val="120"/>
  <w:displayHorizontalDrawingGridEvery w:val="2"/>
  <w:characterSpacingControl w:val="doNotCompress"/>
  <w:hdrShapeDefaults>
    <o:shapedefaults v:ext="edit" spidmax="22937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57"/>
    <w:rsid w:val="00000346"/>
    <w:rsid w:val="00004E49"/>
    <w:rsid w:val="00006E9A"/>
    <w:rsid w:val="00016F44"/>
    <w:rsid w:val="00024B4F"/>
    <w:rsid w:val="00025EE9"/>
    <w:rsid w:val="000318C7"/>
    <w:rsid w:val="00031926"/>
    <w:rsid w:val="00033019"/>
    <w:rsid w:val="00033361"/>
    <w:rsid w:val="000338E3"/>
    <w:rsid w:val="000401E3"/>
    <w:rsid w:val="0004508D"/>
    <w:rsid w:val="000458D2"/>
    <w:rsid w:val="00061588"/>
    <w:rsid w:val="00063AD0"/>
    <w:rsid w:val="00066E02"/>
    <w:rsid w:val="00072D59"/>
    <w:rsid w:val="00076172"/>
    <w:rsid w:val="00076C2C"/>
    <w:rsid w:val="00077255"/>
    <w:rsid w:val="000911B2"/>
    <w:rsid w:val="0009367C"/>
    <w:rsid w:val="000A4FD1"/>
    <w:rsid w:val="000A68A8"/>
    <w:rsid w:val="000B0303"/>
    <w:rsid w:val="000B1C59"/>
    <w:rsid w:val="000B26FC"/>
    <w:rsid w:val="000B50AE"/>
    <w:rsid w:val="000C0A46"/>
    <w:rsid w:val="000C2D73"/>
    <w:rsid w:val="000C3F51"/>
    <w:rsid w:val="000D32C7"/>
    <w:rsid w:val="000D65B6"/>
    <w:rsid w:val="000D7DE4"/>
    <w:rsid w:val="000E1119"/>
    <w:rsid w:val="000E28A9"/>
    <w:rsid w:val="000E4692"/>
    <w:rsid w:val="000F247C"/>
    <w:rsid w:val="000F2777"/>
    <w:rsid w:val="000F28A6"/>
    <w:rsid w:val="000F5834"/>
    <w:rsid w:val="000F5CEE"/>
    <w:rsid w:val="000F7DDD"/>
    <w:rsid w:val="0010023E"/>
    <w:rsid w:val="00104053"/>
    <w:rsid w:val="001055BA"/>
    <w:rsid w:val="00111D6D"/>
    <w:rsid w:val="00116C16"/>
    <w:rsid w:val="00117BFA"/>
    <w:rsid w:val="001210CA"/>
    <w:rsid w:val="0012491C"/>
    <w:rsid w:val="00134FCF"/>
    <w:rsid w:val="001352A0"/>
    <w:rsid w:val="00137600"/>
    <w:rsid w:val="00151D8A"/>
    <w:rsid w:val="00165469"/>
    <w:rsid w:val="00172C09"/>
    <w:rsid w:val="00175BED"/>
    <w:rsid w:val="00175F36"/>
    <w:rsid w:val="0018762C"/>
    <w:rsid w:val="0019169C"/>
    <w:rsid w:val="001936DA"/>
    <w:rsid w:val="00197CC3"/>
    <w:rsid w:val="001A1BBD"/>
    <w:rsid w:val="001A20C9"/>
    <w:rsid w:val="001A3E51"/>
    <w:rsid w:val="001A5514"/>
    <w:rsid w:val="001A605A"/>
    <w:rsid w:val="001A6F9D"/>
    <w:rsid w:val="001B4AE7"/>
    <w:rsid w:val="001B53A3"/>
    <w:rsid w:val="001B6D08"/>
    <w:rsid w:val="001C2532"/>
    <w:rsid w:val="001C781F"/>
    <w:rsid w:val="001C7B14"/>
    <w:rsid w:val="001D0856"/>
    <w:rsid w:val="001D4FB0"/>
    <w:rsid w:val="001D6065"/>
    <w:rsid w:val="001D64AC"/>
    <w:rsid w:val="001E0B12"/>
    <w:rsid w:val="001E5E17"/>
    <w:rsid w:val="001E6CDA"/>
    <w:rsid w:val="001E7A82"/>
    <w:rsid w:val="001F1984"/>
    <w:rsid w:val="001F2EB4"/>
    <w:rsid w:val="001F764D"/>
    <w:rsid w:val="0020022B"/>
    <w:rsid w:val="002006D8"/>
    <w:rsid w:val="00200C7C"/>
    <w:rsid w:val="00201561"/>
    <w:rsid w:val="002020CC"/>
    <w:rsid w:val="0020555C"/>
    <w:rsid w:val="002072DE"/>
    <w:rsid w:val="00207E78"/>
    <w:rsid w:val="00223B31"/>
    <w:rsid w:val="00233875"/>
    <w:rsid w:val="00234C04"/>
    <w:rsid w:val="002360BC"/>
    <w:rsid w:val="00240885"/>
    <w:rsid w:val="00241DF1"/>
    <w:rsid w:val="00243313"/>
    <w:rsid w:val="0024797E"/>
    <w:rsid w:val="00251B02"/>
    <w:rsid w:val="0025471A"/>
    <w:rsid w:val="00254949"/>
    <w:rsid w:val="00256C00"/>
    <w:rsid w:val="0025772D"/>
    <w:rsid w:val="00257B56"/>
    <w:rsid w:val="00263642"/>
    <w:rsid w:val="00263C18"/>
    <w:rsid w:val="002653AA"/>
    <w:rsid w:val="0027393C"/>
    <w:rsid w:val="00276177"/>
    <w:rsid w:val="00277D77"/>
    <w:rsid w:val="00281DF6"/>
    <w:rsid w:val="00287144"/>
    <w:rsid w:val="00291F44"/>
    <w:rsid w:val="002A3414"/>
    <w:rsid w:val="002B38BD"/>
    <w:rsid w:val="002B47EE"/>
    <w:rsid w:val="002B4DBA"/>
    <w:rsid w:val="002B7225"/>
    <w:rsid w:val="002C306A"/>
    <w:rsid w:val="002C3E05"/>
    <w:rsid w:val="002D070B"/>
    <w:rsid w:val="002D2630"/>
    <w:rsid w:val="002D4BBC"/>
    <w:rsid w:val="002D6233"/>
    <w:rsid w:val="002E0802"/>
    <w:rsid w:val="002E6951"/>
    <w:rsid w:val="002E70AA"/>
    <w:rsid w:val="002F0440"/>
    <w:rsid w:val="002F4434"/>
    <w:rsid w:val="002F537F"/>
    <w:rsid w:val="002F560D"/>
    <w:rsid w:val="002F7A17"/>
    <w:rsid w:val="002F7B0C"/>
    <w:rsid w:val="002F7F01"/>
    <w:rsid w:val="003037FC"/>
    <w:rsid w:val="003074C8"/>
    <w:rsid w:val="003075D1"/>
    <w:rsid w:val="00311DF1"/>
    <w:rsid w:val="00311F5B"/>
    <w:rsid w:val="00311F81"/>
    <w:rsid w:val="00313C6F"/>
    <w:rsid w:val="003166B8"/>
    <w:rsid w:val="003167D6"/>
    <w:rsid w:val="00321C3C"/>
    <w:rsid w:val="003224E3"/>
    <w:rsid w:val="003227F1"/>
    <w:rsid w:val="003229D2"/>
    <w:rsid w:val="00325732"/>
    <w:rsid w:val="00332407"/>
    <w:rsid w:val="00333BE1"/>
    <w:rsid w:val="00335CCB"/>
    <w:rsid w:val="003363B7"/>
    <w:rsid w:val="003371B0"/>
    <w:rsid w:val="0034037E"/>
    <w:rsid w:val="003426CB"/>
    <w:rsid w:val="00343186"/>
    <w:rsid w:val="00343CDD"/>
    <w:rsid w:val="00345C28"/>
    <w:rsid w:val="00346BBF"/>
    <w:rsid w:val="00347150"/>
    <w:rsid w:val="00355AAC"/>
    <w:rsid w:val="00361669"/>
    <w:rsid w:val="0036386F"/>
    <w:rsid w:val="003654C4"/>
    <w:rsid w:val="003669C9"/>
    <w:rsid w:val="003672DA"/>
    <w:rsid w:val="003705E7"/>
    <w:rsid w:val="00371479"/>
    <w:rsid w:val="003747EC"/>
    <w:rsid w:val="00376A65"/>
    <w:rsid w:val="00381D67"/>
    <w:rsid w:val="003829C5"/>
    <w:rsid w:val="003831E0"/>
    <w:rsid w:val="003851DC"/>
    <w:rsid w:val="003858F4"/>
    <w:rsid w:val="00385C15"/>
    <w:rsid w:val="003869B6"/>
    <w:rsid w:val="00391AA7"/>
    <w:rsid w:val="00394FAF"/>
    <w:rsid w:val="00396099"/>
    <w:rsid w:val="00397A4D"/>
    <w:rsid w:val="003A37AF"/>
    <w:rsid w:val="003A3DD4"/>
    <w:rsid w:val="003A6A97"/>
    <w:rsid w:val="003B6A11"/>
    <w:rsid w:val="003B6AC8"/>
    <w:rsid w:val="003C13DE"/>
    <w:rsid w:val="003C33E4"/>
    <w:rsid w:val="003C5DC1"/>
    <w:rsid w:val="003C7171"/>
    <w:rsid w:val="003D06CC"/>
    <w:rsid w:val="003D630D"/>
    <w:rsid w:val="003E3BBE"/>
    <w:rsid w:val="003E4C62"/>
    <w:rsid w:val="003E5A35"/>
    <w:rsid w:val="003F0879"/>
    <w:rsid w:val="003F32EE"/>
    <w:rsid w:val="003F447D"/>
    <w:rsid w:val="003F46BB"/>
    <w:rsid w:val="003F4FC2"/>
    <w:rsid w:val="003F5080"/>
    <w:rsid w:val="003F77B8"/>
    <w:rsid w:val="00407F82"/>
    <w:rsid w:val="00411BA2"/>
    <w:rsid w:val="00415E2B"/>
    <w:rsid w:val="0042046C"/>
    <w:rsid w:val="00422EB5"/>
    <w:rsid w:val="004233C7"/>
    <w:rsid w:val="00427732"/>
    <w:rsid w:val="004346D8"/>
    <w:rsid w:val="00434923"/>
    <w:rsid w:val="004354AB"/>
    <w:rsid w:val="00436727"/>
    <w:rsid w:val="00443061"/>
    <w:rsid w:val="00445D89"/>
    <w:rsid w:val="00446464"/>
    <w:rsid w:val="0045032C"/>
    <w:rsid w:val="00451619"/>
    <w:rsid w:val="00451A4E"/>
    <w:rsid w:val="004539D8"/>
    <w:rsid w:val="00455B82"/>
    <w:rsid w:val="00455CE1"/>
    <w:rsid w:val="00456B80"/>
    <w:rsid w:val="00461C0C"/>
    <w:rsid w:val="00463D60"/>
    <w:rsid w:val="004674DF"/>
    <w:rsid w:val="00480CB5"/>
    <w:rsid w:val="0049209D"/>
    <w:rsid w:val="004A1501"/>
    <w:rsid w:val="004A1534"/>
    <w:rsid w:val="004A6161"/>
    <w:rsid w:val="004B6800"/>
    <w:rsid w:val="004C1318"/>
    <w:rsid w:val="004C2027"/>
    <w:rsid w:val="004E30CC"/>
    <w:rsid w:val="004E30CE"/>
    <w:rsid w:val="004E62E8"/>
    <w:rsid w:val="004E6827"/>
    <w:rsid w:val="004E7562"/>
    <w:rsid w:val="004F135B"/>
    <w:rsid w:val="004F1F2E"/>
    <w:rsid w:val="004F2878"/>
    <w:rsid w:val="004F3472"/>
    <w:rsid w:val="004F3ED6"/>
    <w:rsid w:val="0051120C"/>
    <w:rsid w:val="00512DB4"/>
    <w:rsid w:val="00514426"/>
    <w:rsid w:val="005209F0"/>
    <w:rsid w:val="00525053"/>
    <w:rsid w:val="00530A2E"/>
    <w:rsid w:val="005328F6"/>
    <w:rsid w:val="00532AEB"/>
    <w:rsid w:val="00532E4A"/>
    <w:rsid w:val="00537671"/>
    <w:rsid w:val="00542C5E"/>
    <w:rsid w:val="005435EE"/>
    <w:rsid w:val="00543A8E"/>
    <w:rsid w:val="00544FF4"/>
    <w:rsid w:val="00552813"/>
    <w:rsid w:val="0055331F"/>
    <w:rsid w:val="005534D5"/>
    <w:rsid w:val="00554099"/>
    <w:rsid w:val="00554FC1"/>
    <w:rsid w:val="005551F4"/>
    <w:rsid w:val="00557330"/>
    <w:rsid w:val="005611EF"/>
    <w:rsid w:val="005619E1"/>
    <w:rsid w:val="00561A7D"/>
    <w:rsid w:val="00573BFF"/>
    <w:rsid w:val="0057502E"/>
    <w:rsid w:val="005822CD"/>
    <w:rsid w:val="00583AFE"/>
    <w:rsid w:val="0058615E"/>
    <w:rsid w:val="00586DB8"/>
    <w:rsid w:val="00587B32"/>
    <w:rsid w:val="00590021"/>
    <w:rsid w:val="00590FAC"/>
    <w:rsid w:val="00592EB9"/>
    <w:rsid w:val="00595769"/>
    <w:rsid w:val="00597B6D"/>
    <w:rsid w:val="00597D88"/>
    <w:rsid w:val="005A1237"/>
    <w:rsid w:val="005A5B37"/>
    <w:rsid w:val="005A5DC6"/>
    <w:rsid w:val="005A68F7"/>
    <w:rsid w:val="005B0521"/>
    <w:rsid w:val="005B1442"/>
    <w:rsid w:val="005B1C27"/>
    <w:rsid w:val="005B53A6"/>
    <w:rsid w:val="005B6983"/>
    <w:rsid w:val="005C1A35"/>
    <w:rsid w:val="005C21DE"/>
    <w:rsid w:val="005C2D5D"/>
    <w:rsid w:val="005C3BFE"/>
    <w:rsid w:val="005C6FE9"/>
    <w:rsid w:val="005D201B"/>
    <w:rsid w:val="005D5C8E"/>
    <w:rsid w:val="005E1715"/>
    <w:rsid w:val="005E19B2"/>
    <w:rsid w:val="005E5192"/>
    <w:rsid w:val="005E5DB7"/>
    <w:rsid w:val="005F1274"/>
    <w:rsid w:val="005F1D7C"/>
    <w:rsid w:val="005F1FA3"/>
    <w:rsid w:val="005F42E8"/>
    <w:rsid w:val="005F4925"/>
    <w:rsid w:val="005F4D12"/>
    <w:rsid w:val="005F656D"/>
    <w:rsid w:val="00601914"/>
    <w:rsid w:val="006110D5"/>
    <w:rsid w:val="00613FE8"/>
    <w:rsid w:val="006155A8"/>
    <w:rsid w:val="00615A70"/>
    <w:rsid w:val="00616912"/>
    <w:rsid w:val="006201AB"/>
    <w:rsid w:val="0062234C"/>
    <w:rsid w:val="006242CC"/>
    <w:rsid w:val="006255AB"/>
    <w:rsid w:val="00625F2F"/>
    <w:rsid w:val="00630158"/>
    <w:rsid w:val="00631154"/>
    <w:rsid w:val="006312EF"/>
    <w:rsid w:val="00631F56"/>
    <w:rsid w:val="00633E75"/>
    <w:rsid w:val="00633FA4"/>
    <w:rsid w:val="00634369"/>
    <w:rsid w:val="006369CB"/>
    <w:rsid w:val="00637F08"/>
    <w:rsid w:val="00640BAF"/>
    <w:rsid w:val="006420E0"/>
    <w:rsid w:val="0064454F"/>
    <w:rsid w:val="0064726B"/>
    <w:rsid w:val="00652CA2"/>
    <w:rsid w:val="00654F4A"/>
    <w:rsid w:val="00655B08"/>
    <w:rsid w:val="006617B9"/>
    <w:rsid w:val="0066503C"/>
    <w:rsid w:val="006728E0"/>
    <w:rsid w:val="00681BEB"/>
    <w:rsid w:val="00683035"/>
    <w:rsid w:val="0068484B"/>
    <w:rsid w:val="00686408"/>
    <w:rsid w:val="00687847"/>
    <w:rsid w:val="00691116"/>
    <w:rsid w:val="00692234"/>
    <w:rsid w:val="006922C1"/>
    <w:rsid w:val="006A13DF"/>
    <w:rsid w:val="006A2176"/>
    <w:rsid w:val="006A58A8"/>
    <w:rsid w:val="006B715C"/>
    <w:rsid w:val="006C3F0E"/>
    <w:rsid w:val="006C4669"/>
    <w:rsid w:val="006C5226"/>
    <w:rsid w:val="006C5BD4"/>
    <w:rsid w:val="006D1C0D"/>
    <w:rsid w:val="006D200A"/>
    <w:rsid w:val="006D2FC3"/>
    <w:rsid w:val="006D4451"/>
    <w:rsid w:val="006D48B5"/>
    <w:rsid w:val="006D6FAC"/>
    <w:rsid w:val="006E0698"/>
    <w:rsid w:val="006F0AE8"/>
    <w:rsid w:val="006F2A60"/>
    <w:rsid w:val="006F396D"/>
    <w:rsid w:val="006F5033"/>
    <w:rsid w:val="006F78C3"/>
    <w:rsid w:val="00700982"/>
    <w:rsid w:val="007026A0"/>
    <w:rsid w:val="00707EDE"/>
    <w:rsid w:val="00711CC5"/>
    <w:rsid w:val="00712192"/>
    <w:rsid w:val="0071315B"/>
    <w:rsid w:val="00716120"/>
    <w:rsid w:val="00721457"/>
    <w:rsid w:val="007219FF"/>
    <w:rsid w:val="00727B54"/>
    <w:rsid w:val="00731D66"/>
    <w:rsid w:val="00733E09"/>
    <w:rsid w:val="007343D1"/>
    <w:rsid w:val="00735D71"/>
    <w:rsid w:val="007467A0"/>
    <w:rsid w:val="00747977"/>
    <w:rsid w:val="00753B99"/>
    <w:rsid w:val="00757BF9"/>
    <w:rsid w:val="0076138C"/>
    <w:rsid w:val="007624B3"/>
    <w:rsid w:val="007669AA"/>
    <w:rsid w:val="00770E4D"/>
    <w:rsid w:val="00772D74"/>
    <w:rsid w:val="0077748D"/>
    <w:rsid w:val="007814A3"/>
    <w:rsid w:val="00781E04"/>
    <w:rsid w:val="00784883"/>
    <w:rsid w:val="00786CA8"/>
    <w:rsid w:val="00792CB2"/>
    <w:rsid w:val="00794C9B"/>
    <w:rsid w:val="00794FFF"/>
    <w:rsid w:val="0079733D"/>
    <w:rsid w:val="007A7C19"/>
    <w:rsid w:val="007B21CA"/>
    <w:rsid w:val="007B6BF2"/>
    <w:rsid w:val="007B749D"/>
    <w:rsid w:val="007B7690"/>
    <w:rsid w:val="007B7F6D"/>
    <w:rsid w:val="007C1D8D"/>
    <w:rsid w:val="007C2B7F"/>
    <w:rsid w:val="007C5F3C"/>
    <w:rsid w:val="007C7227"/>
    <w:rsid w:val="007C76FF"/>
    <w:rsid w:val="007D37E0"/>
    <w:rsid w:val="007E474A"/>
    <w:rsid w:val="007E6008"/>
    <w:rsid w:val="007F3777"/>
    <w:rsid w:val="007F5F2E"/>
    <w:rsid w:val="007F630D"/>
    <w:rsid w:val="007F6B80"/>
    <w:rsid w:val="0080083B"/>
    <w:rsid w:val="008032AF"/>
    <w:rsid w:val="0080461E"/>
    <w:rsid w:val="00804652"/>
    <w:rsid w:val="00807172"/>
    <w:rsid w:val="008112EC"/>
    <w:rsid w:val="0082534A"/>
    <w:rsid w:val="008279A7"/>
    <w:rsid w:val="0083049F"/>
    <w:rsid w:val="00832663"/>
    <w:rsid w:val="008353C4"/>
    <w:rsid w:val="00835633"/>
    <w:rsid w:val="00836AFF"/>
    <w:rsid w:val="00836F6D"/>
    <w:rsid w:val="008375CF"/>
    <w:rsid w:val="008525CE"/>
    <w:rsid w:val="00855029"/>
    <w:rsid w:val="00862AE9"/>
    <w:rsid w:val="008673D9"/>
    <w:rsid w:val="008701A1"/>
    <w:rsid w:val="008704ED"/>
    <w:rsid w:val="00875F47"/>
    <w:rsid w:val="00876769"/>
    <w:rsid w:val="00884246"/>
    <w:rsid w:val="00885761"/>
    <w:rsid w:val="00885859"/>
    <w:rsid w:val="00886849"/>
    <w:rsid w:val="008917E0"/>
    <w:rsid w:val="00893344"/>
    <w:rsid w:val="00894B59"/>
    <w:rsid w:val="008A0599"/>
    <w:rsid w:val="008A1E6D"/>
    <w:rsid w:val="008A2858"/>
    <w:rsid w:val="008B492A"/>
    <w:rsid w:val="008B638C"/>
    <w:rsid w:val="008C01F9"/>
    <w:rsid w:val="008C15D5"/>
    <w:rsid w:val="008C1EDA"/>
    <w:rsid w:val="008C2BA6"/>
    <w:rsid w:val="008C2E90"/>
    <w:rsid w:val="008C58F1"/>
    <w:rsid w:val="008D072B"/>
    <w:rsid w:val="008E035B"/>
    <w:rsid w:val="008E1CEC"/>
    <w:rsid w:val="008E3181"/>
    <w:rsid w:val="008E3860"/>
    <w:rsid w:val="008E3B88"/>
    <w:rsid w:val="008E4A2E"/>
    <w:rsid w:val="008F1409"/>
    <w:rsid w:val="008F43D9"/>
    <w:rsid w:val="008F456E"/>
    <w:rsid w:val="00902CA4"/>
    <w:rsid w:val="00903A05"/>
    <w:rsid w:val="009072B1"/>
    <w:rsid w:val="00910D9F"/>
    <w:rsid w:val="0092447A"/>
    <w:rsid w:val="00925E66"/>
    <w:rsid w:val="00925FB4"/>
    <w:rsid w:val="00931BE9"/>
    <w:rsid w:val="00932540"/>
    <w:rsid w:val="00937048"/>
    <w:rsid w:val="009377C7"/>
    <w:rsid w:val="00947BA9"/>
    <w:rsid w:val="00947D69"/>
    <w:rsid w:val="0096045D"/>
    <w:rsid w:val="009660CE"/>
    <w:rsid w:val="00970187"/>
    <w:rsid w:val="0097057F"/>
    <w:rsid w:val="00974685"/>
    <w:rsid w:val="00985126"/>
    <w:rsid w:val="00987308"/>
    <w:rsid w:val="009879AC"/>
    <w:rsid w:val="00987E89"/>
    <w:rsid w:val="009917A0"/>
    <w:rsid w:val="00995A9E"/>
    <w:rsid w:val="009A0E6E"/>
    <w:rsid w:val="009A2D0B"/>
    <w:rsid w:val="009A5FA6"/>
    <w:rsid w:val="009B11B1"/>
    <w:rsid w:val="009B34A2"/>
    <w:rsid w:val="009B3C22"/>
    <w:rsid w:val="009B4496"/>
    <w:rsid w:val="009D05B4"/>
    <w:rsid w:val="009D0AA3"/>
    <w:rsid w:val="009D26C6"/>
    <w:rsid w:val="009D4978"/>
    <w:rsid w:val="009D619B"/>
    <w:rsid w:val="009E1D68"/>
    <w:rsid w:val="009E2B30"/>
    <w:rsid w:val="009E3568"/>
    <w:rsid w:val="009E417A"/>
    <w:rsid w:val="009F6E58"/>
    <w:rsid w:val="00A044F7"/>
    <w:rsid w:val="00A064BE"/>
    <w:rsid w:val="00A07CD7"/>
    <w:rsid w:val="00A10A73"/>
    <w:rsid w:val="00A11AB4"/>
    <w:rsid w:val="00A123EA"/>
    <w:rsid w:val="00A1345E"/>
    <w:rsid w:val="00A13D5C"/>
    <w:rsid w:val="00A15719"/>
    <w:rsid w:val="00A160BF"/>
    <w:rsid w:val="00A17C5E"/>
    <w:rsid w:val="00A225E8"/>
    <w:rsid w:val="00A23B04"/>
    <w:rsid w:val="00A27ABF"/>
    <w:rsid w:val="00A27BA3"/>
    <w:rsid w:val="00A3046D"/>
    <w:rsid w:val="00A3510D"/>
    <w:rsid w:val="00A35670"/>
    <w:rsid w:val="00A4068E"/>
    <w:rsid w:val="00A461B5"/>
    <w:rsid w:val="00A63276"/>
    <w:rsid w:val="00A653F9"/>
    <w:rsid w:val="00A7194E"/>
    <w:rsid w:val="00A7375C"/>
    <w:rsid w:val="00A74B1C"/>
    <w:rsid w:val="00A85156"/>
    <w:rsid w:val="00A87D69"/>
    <w:rsid w:val="00A9114E"/>
    <w:rsid w:val="00A92325"/>
    <w:rsid w:val="00A92CDA"/>
    <w:rsid w:val="00A96A4D"/>
    <w:rsid w:val="00AA108D"/>
    <w:rsid w:val="00AA18B0"/>
    <w:rsid w:val="00AA1F4C"/>
    <w:rsid w:val="00AA4147"/>
    <w:rsid w:val="00AA54BC"/>
    <w:rsid w:val="00AA7365"/>
    <w:rsid w:val="00AB45DE"/>
    <w:rsid w:val="00AB67FC"/>
    <w:rsid w:val="00AB7038"/>
    <w:rsid w:val="00AC3808"/>
    <w:rsid w:val="00AC4CC5"/>
    <w:rsid w:val="00AD2958"/>
    <w:rsid w:val="00AD3C2B"/>
    <w:rsid w:val="00AD3FF8"/>
    <w:rsid w:val="00AD49D9"/>
    <w:rsid w:val="00AD66C2"/>
    <w:rsid w:val="00AD6F21"/>
    <w:rsid w:val="00AE055D"/>
    <w:rsid w:val="00AE1096"/>
    <w:rsid w:val="00AE2028"/>
    <w:rsid w:val="00AE566E"/>
    <w:rsid w:val="00AE7655"/>
    <w:rsid w:val="00AF09EE"/>
    <w:rsid w:val="00AF52E4"/>
    <w:rsid w:val="00AF72F4"/>
    <w:rsid w:val="00B013A1"/>
    <w:rsid w:val="00B06369"/>
    <w:rsid w:val="00B06381"/>
    <w:rsid w:val="00B07451"/>
    <w:rsid w:val="00B1255C"/>
    <w:rsid w:val="00B13EF1"/>
    <w:rsid w:val="00B20056"/>
    <w:rsid w:val="00B27ED4"/>
    <w:rsid w:val="00B32043"/>
    <w:rsid w:val="00B32D63"/>
    <w:rsid w:val="00B354AA"/>
    <w:rsid w:val="00B3667A"/>
    <w:rsid w:val="00B4054B"/>
    <w:rsid w:val="00B414D7"/>
    <w:rsid w:val="00B41C88"/>
    <w:rsid w:val="00B43614"/>
    <w:rsid w:val="00B53F17"/>
    <w:rsid w:val="00B56731"/>
    <w:rsid w:val="00B57F1C"/>
    <w:rsid w:val="00B630EC"/>
    <w:rsid w:val="00B65060"/>
    <w:rsid w:val="00B66D54"/>
    <w:rsid w:val="00B74571"/>
    <w:rsid w:val="00B758C6"/>
    <w:rsid w:val="00B8223C"/>
    <w:rsid w:val="00B82F84"/>
    <w:rsid w:val="00B8432C"/>
    <w:rsid w:val="00B84801"/>
    <w:rsid w:val="00B85F92"/>
    <w:rsid w:val="00B86993"/>
    <w:rsid w:val="00B87973"/>
    <w:rsid w:val="00B959EE"/>
    <w:rsid w:val="00B97905"/>
    <w:rsid w:val="00BA765F"/>
    <w:rsid w:val="00BB1ABD"/>
    <w:rsid w:val="00BB65D0"/>
    <w:rsid w:val="00BC3061"/>
    <w:rsid w:val="00BC391E"/>
    <w:rsid w:val="00BC3BFC"/>
    <w:rsid w:val="00BC4E9A"/>
    <w:rsid w:val="00BC731B"/>
    <w:rsid w:val="00BD20EF"/>
    <w:rsid w:val="00BD2CAC"/>
    <w:rsid w:val="00BD2EEB"/>
    <w:rsid w:val="00BD3293"/>
    <w:rsid w:val="00BD5006"/>
    <w:rsid w:val="00BD537F"/>
    <w:rsid w:val="00BD63D5"/>
    <w:rsid w:val="00BE0D5A"/>
    <w:rsid w:val="00BE27ED"/>
    <w:rsid w:val="00BE6847"/>
    <w:rsid w:val="00BE729A"/>
    <w:rsid w:val="00BF66DE"/>
    <w:rsid w:val="00BF6857"/>
    <w:rsid w:val="00C06E9F"/>
    <w:rsid w:val="00C10AC6"/>
    <w:rsid w:val="00C10D66"/>
    <w:rsid w:val="00C17209"/>
    <w:rsid w:val="00C212AE"/>
    <w:rsid w:val="00C22710"/>
    <w:rsid w:val="00C23213"/>
    <w:rsid w:val="00C262E7"/>
    <w:rsid w:val="00C279DF"/>
    <w:rsid w:val="00C31DA0"/>
    <w:rsid w:val="00C4183B"/>
    <w:rsid w:val="00C4467C"/>
    <w:rsid w:val="00C47255"/>
    <w:rsid w:val="00C47D41"/>
    <w:rsid w:val="00C51919"/>
    <w:rsid w:val="00C53245"/>
    <w:rsid w:val="00C5601C"/>
    <w:rsid w:val="00C61517"/>
    <w:rsid w:val="00C63639"/>
    <w:rsid w:val="00C64423"/>
    <w:rsid w:val="00C64AB8"/>
    <w:rsid w:val="00C66327"/>
    <w:rsid w:val="00C66E5A"/>
    <w:rsid w:val="00C66FBE"/>
    <w:rsid w:val="00C71CA8"/>
    <w:rsid w:val="00C71E5B"/>
    <w:rsid w:val="00C73F04"/>
    <w:rsid w:val="00C75115"/>
    <w:rsid w:val="00C80CC2"/>
    <w:rsid w:val="00C82080"/>
    <w:rsid w:val="00C85283"/>
    <w:rsid w:val="00C875D5"/>
    <w:rsid w:val="00C87AC2"/>
    <w:rsid w:val="00C90F99"/>
    <w:rsid w:val="00C95AB4"/>
    <w:rsid w:val="00C97B8F"/>
    <w:rsid w:val="00CA04E9"/>
    <w:rsid w:val="00CA196B"/>
    <w:rsid w:val="00CA2918"/>
    <w:rsid w:val="00CA2F8D"/>
    <w:rsid w:val="00CA4D0F"/>
    <w:rsid w:val="00CB0052"/>
    <w:rsid w:val="00CB1368"/>
    <w:rsid w:val="00CB1A3A"/>
    <w:rsid w:val="00CB3CD3"/>
    <w:rsid w:val="00CB474F"/>
    <w:rsid w:val="00CC0753"/>
    <w:rsid w:val="00CC0BC5"/>
    <w:rsid w:val="00CC0D73"/>
    <w:rsid w:val="00CC0F45"/>
    <w:rsid w:val="00CC113D"/>
    <w:rsid w:val="00CC13DB"/>
    <w:rsid w:val="00CC3C75"/>
    <w:rsid w:val="00CC3FF6"/>
    <w:rsid w:val="00CC478E"/>
    <w:rsid w:val="00CC7671"/>
    <w:rsid w:val="00CD1456"/>
    <w:rsid w:val="00CD40BC"/>
    <w:rsid w:val="00CD4549"/>
    <w:rsid w:val="00CD6310"/>
    <w:rsid w:val="00CD6E18"/>
    <w:rsid w:val="00CD6F06"/>
    <w:rsid w:val="00CD7841"/>
    <w:rsid w:val="00CE34D7"/>
    <w:rsid w:val="00CE3CE3"/>
    <w:rsid w:val="00CF26F7"/>
    <w:rsid w:val="00CF7CE1"/>
    <w:rsid w:val="00D024B6"/>
    <w:rsid w:val="00D03228"/>
    <w:rsid w:val="00D03E12"/>
    <w:rsid w:val="00D0670B"/>
    <w:rsid w:val="00D069E6"/>
    <w:rsid w:val="00D07709"/>
    <w:rsid w:val="00D079B8"/>
    <w:rsid w:val="00D10141"/>
    <w:rsid w:val="00D12259"/>
    <w:rsid w:val="00D12EFC"/>
    <w:rsid w:val="00D136B7"/>
    <w:rsid w:val="00D13FDB"/>
    <w:rsid w:val="00D22113"/>
    <w:rsid w:val="00D26557"/>
    <w:rsid w:val="00D268CA"/>
    <w:rsid w:val="00D34828"/>
    <w:rsid w:val="00D36859"/>
    <w:rsid w:val="00D36AD7"/>
    <w:rsid w:val="00D42C47"/>
    <w:rsid w:val="00D4532C"/>
    <w:rsid w:val="00D46025"/>
    <w:rsid w:val="00D56723"/>
    <w:rsid w:val="00D5708C"/>
    <w:rsid w:val="00D60183"/>
    <w:rsid w:val="00D63880"/>
    <w:rsid w:val="00D64E8F"/>
    <w:rsid w:val="00D65282"/>
    <w:rsid w:val="00D67EBA"/>
    <w:rsid w:val="00D85BA9"/>
    <w:rsid w:val="00D864D0"/>
    <w:rsid w:val="00DA68C8"/>
    <w:rsid w:val="00DB2B02"/>
    <w:rsid w:val="00DB6A76"/>
    <w:rsid w:val="00DC7377"/>
    <w:rsid w:val="00DD10DB"/>
    <w:rsid w:val="00DD26E5"/>
    <w:rsid w:val="00DD2B73"/>
    <w:rsid w:val="00DD7F59"/>
    <w:rsid w:val="00DE232D"/>
    <w:rsid w:val="00DF3014"/>
    <w:rsid w:val="00DF3447"/>
    <w:rsid w:val="00DF466E"/>
    <w:rsid w:val="00DF5DD0"/>
    <w:rsid w:val="00DF60DF"/>
    <w:rsid w:val="00DF6DF1"/>
    <w:rsid w:val="00E024EC"/>
    <w:rsid w:val="00E02579"/>
    <w:rsid w:val="00E10A64"/>
    <w:rsid w:val="00E11060"/>
    <w:rsid w:val="00E14F53"/>
    <w:rsid w:val="00E24213"/>
    <w:rsid w:val="00E27BD7"/>
    <w:rsid w:val="00E30C67"/>
    <w:rsid w:val="00E37C92"/>
    <w:rsid w:val="00E40F3B"/>
    <w:rsid w:val="00E43707"/>
    <w:rsid w:val="00E44401"/>
    <w:rsid w:val="00E449AD"/>
    <w:rsid w:val="00E45F3F"/>
    <w:rsid w:val="00E4617C"/>
    <w:rsid w:val="00E47066"/>
    <w:rsid w:val="00E53031"/>
    <w:rsid w:val="00E553BB"/>
    <w:rsid w:val="00E6317F"/>
    <w:rsid w:val="00E639B2"/>
    <w:rsid w:val="00E64B83"/>
    <w:rsid w:val="00E658F0"/>
    <w:rsid w:val="00E73188"/>
    <w:rsid w:val="00E74DD1"/>
    <w:rsid w:val="00E82A03"/>
    <w:rsid w:val="00E87840"/>
    <w:rsid w:val="00E944B8"/>
    <w:rsid w:val="00E9628C"/>
    <w:rsid w:val="00EA23CA"/>
    <w:rsid w:val="00EA4DF5"/>
    <w:rsid w:val="00EA65C4"/>
    <w:rsid w:val="00EB1DAD"/>
    <w:rsid w:val="00EB2285"/>
    <w:rsid w:val="00EB2577"/>
    <w:rsid w:val="00EB3159"/>
    <w:rsid w:val="00EB75A3"/>
    <w:rsid w:val="00EC6324"/>
    <w:rsid w:val="00EC7090"/>
    <w:rsid w:val="00ED02E0"/>
    <w:rsid w:val="00ED0CAD"/>
    <w:rsid w:val="00ED7A9A"/>
    <w:rsid w:val="00EE14BD"/>
    <w:rsid w:val="00EE196E"/>
    <w:rsid w:val="00EE1AF7"/>
    <w:rsid w:val="00EE1DAE"/>
    <w:rsid w:val="00EE2B9D"/>
    <w:rsid w:val="00EE331E"/>
    <w:rsid w:val="00EF23A2"/>
    <w:rsid w:val="00EF3FD9"/>
    <w:rsid w:val="00EF420C"/>
    <w:rsid w:val="00EF6884"/>
    <w:rsid w:val="00EF6BCB"/>
    <w:rsid w:val="00EF6C40"/>
    <w:rsid w:val="00F027D3"/>
    <w:rsid w:val="00F0307C"/>
    <w:rsid w:val="00F04B76"/>
    <w:rsid w:val="00F056A3"/>
    <w:rsid w:val="00F06887"/>
    <w:rsid w:val="00F12156"/>
    <w:rsid w:val="00F13B47"/>
    <w:rsid w:val="00F15DD6"/>
    <w:rsid w:val="00F16D8D"/>
    <w:rsid w:val="00F217F4"/>
    <w:rsid w:val="00F2783B"/>
    <w:rsid w:val="00F31112"/>
    <w:rsid w:val="00F315A8"/>
    <w:rsid w:val="00F3209C"/>
    <w:rsid w:val="00F34019"/>
    <w:rsid w:val="00F34FF0"/>
    <w:rsid w:val="00F41285"/>
    <w:rsid w:val="00F418A4"/>
    <w:rsid w:val="00F42FE9"/>
    <w:rsid w:val="00F576E6"/>
    <w:rsid w:val="00F66986"/>
    <w:rsid w:val="00F733ED"/>
    <w:rsid w:val="00F74330"/>
    <w:rsid w:val="00F75DFF"/>
    <w:rsid w:val="00F76272"/>
    <w:rsid w:val="00F8007B"/>
    <w:rsid w:val="00F82E5A"/>
    <w:rsid w:val="00F831C1"/>
    <w:rsid w:val="00F83991"/>
    <w:rsid w:val="00F95B2B"/>
    <w:rsid w:val="00F967CE"/>
    <w:rsid w:val="00FA1E7A"/>
    <w:rsid w:val="00FA576F"/>
    <w:rsid w:val="00FA7112"/>
    <w:rsid w:val="00FB3676"/>
    <w:rsid w:val="00FB48B9"/>
    <w:rsid w:val="00FB5160"/>
    <w:rsid w:val="00FC3135"/>
    <w:rsid w:val="00FC4FA1"/>
    <w:rsid w:val="00FC540C"/>
    <w:rsid w:val="00FD0499"/>
    <w:rsid w:val="00FD3A50"/>
    <w:rsid w:val="00FE1482"/>
    <w:rsid w:val="00FE1B6C"/>
    <w:rsid w:val="00FE2484"/>
    <w:rsid w:val="00FE38D3"/>
    <w:rsid w:val="00FE54FF"/>
    <w:rsid w:val="00FF02BB"/>
    <w:rsid w:val="00FF5753"/>
    <w:rsid w:val="00FF6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9377">
      <o:colormenu v:ext="edit" strokecolor="none"/>
    </o:shapedefaults>
    <o:shapelayout v:ext="edit">
      <o:idmap v:ext="edit" data="1"/>
    </o:shapelayout>
  </w:shapeDefaults>
  <w:decimalSymbol w:val="."/>
  <w:listSeparator w:val=","/>
  <w14:docId w14:val="354DCB6C"/>
  <w15:docId w15:val="{71708B23-7949-44EB-A243-0CF82359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B7"/>
    <w:rPr>
      <w:rFonts w:ascii="Calibri"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C5E"/>
  </w:style>
  <w:style w:type="table" w:styleId="TableGrid">
    <w:name w:val="Table Grid"/>
    <w:basedOn w:val="TableNormal"/>
    <w:uiPriority w:val="59"/>
    <w:rsid w:val="00BF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CD7"/>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07CD7"/>
  </w:style>
  <w:style w:type="paragraph" w:styleId="Footer">
    <w:name w:val="footer"/>
    <w:basedOn w:val="Normal"/>
    <w:link w:val="FooterChar"/>
    <w:uiPriority w:val="99"/>
    <w:unhideWhenUsed/>
    <w:rsid w:val="00A07CD7"/>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07CD7"/>
  </w:style>
  <w:style w:type="character" w:styleId="PlaceholderText">
    <w:name w:val="Placeholder Text"/>
    <w:basedOn w:val="DefaultParagraphFont"/>
    <w:uiPriority w:val="99"/>
    <w:semiHidden/>
    <w:rsid w:val="00DF5DD0"/>
    <w:rPr>
      <w:color w:val="808080"/>
    </w:rPr>
  </w:style>
  <w:style w:type="character" w:styleId="Hyperlink">
    <w:name w:val="Hyperlink"/>
    <w:basedOn w:val="DefaultParagraphFont"/>
    <w:unhideWhenUsed/>
    <w:rsid w:val="00EE2B9D"/>
    <w:rPr>
      <w:color w:val="0563C1" w:themeColor="hyperlink"/>
      <w:u w:val="single"/>
    </w:rPr>
  </w:style>
  <w:style w:type="paragraph" w:styleId="BalloonText">
    <w:name w:val="Balloon Text"/>
    <w:basedOn w:val="Normal"/>
    <w:link w:val="BalloonTextChar"/>
    <w:uiPriority w:val="99"/>
    <w:semiHidden/>
    <w:unhideWhenUsed/>
    <w:rsid w:val="00EE1AF7"/>
    <w:rPr>
      <w:rFonts w:ascii="Tahoma" w:hAnsi="Tahoma" w:cs="Tahoma"/>
      <w:sz w:val="16"/>
      <w:szCs w:val="16"/>
    </w:rPr>
  </w:style>
  <w:style w:type="character" w:customStyle="1" w:styleId="BalloonTextChar">
    <w:name w:val="Balloon Text Char"/>
    <w:basedOn w:val="DefaultParagraphFont"/>
    <w:link w:val="BalloonText"/>
    <w:uiPriority w:val="99"/>
    <w:semiHidden/>
    <w:rsid w:val="00EE1AF7"/>
    <w:rPr>
      <w:rFonts w:ascii="Tahoma" w:hAnsi="Tahoma" w:cs="Tahoma"/>
      <w:sz w:val="16"/>
      <w:szCs w:val="16"/>
    </w:rPr>
  </w:style>
  <w:style w:type="paragraph" w:customStyle="1" w:styleId="Default">
    <w:name w:val="Default"/>
    <w:rsid w:val="000F277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1B53A3"/>
    <w:rPr>
      <w:color w:val="954F72" w:themeColor="followedHyperlink"/>
      <w:u w:val="single"/>
    </w:rPr>
  </w:style>
  <w:style w:type="paragraph" w:styleId="ListParagraph">
    <w:name w:val="List Paragraph"/>
    <w:basedOn w:val="Normal"/>
    <w:qFormat/>
    <w:rsid w:val="00F027D3"/>
    <w:pPr>
      <w:ind w:left="720"/>
      <w:contextualSpacing/>
    </w:pPr>
  </w:style>
  <w:style w:type="character" w:styleId="CommentReference">
    <w:name w:val="annotation reference"/>
    <w:basedOn w:val="DefaultParagraphFont"/>
    <w:uiPriority w:val="99"/>
    <w:semiHidden/>
    <w:unhideWhenUsed/>
    <w:rsid w:val="00311F5B"/>
    <w:rPr>
      <w:sz w:val="16"/>
      <w:szCs w:val="16"/>
    </w:rPr>
  </w:style>
  <w:style w:type="paragraph" w:styleId="CommentText">
    <w:name w:val="annotation text"/>
    <w:basedOn w:val="Normal"/>
    <w:link w:val="CommentTextChar"/>
    <w:uiPriority w:val="99"/>
    <w:semiHidden/>
    <w:unhideWhenUsed/>
    <w:rsid w:val="00311F5B"/>
    <w:rPr>
      <w:sz w:val="20"/>
      <w:szCs w:val="20"/>
    </w:rPr>
  </w:style>
  <w:style w:type="character" w:customStyle="1" w:styleId="CommentTextChar">
    <w:name w:val="Comment Text Char"/>
    <w:basedOn w:val="DefaultParagraphFont"/>
    <w:link w:val="CommentText"/>
    <w:uiPriority w:val="99"/>
    <w:semiHidden/>
    <w:rsid w:val="00311F5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311F5B"/>
    <w:rPr>
      <w:b/>
      <w:bCs/>
    </w:rPr>
  </w:style>
  <w:style w:type="character" w:customStyle="1" w:styleId="CommentSubjectChar">
    <w:name w:val="Comment Subject Char"/>
    <w:basedOn w:val="CommentTextChar"/>
    <w:link w:val="CommentSubject"/>
    <w:uiPriority w:val="99"/>
    <w:semiHidden/>
    <w:rsid w:val="00311F5B"/>
    <w:rPr>
      <w:rFonts w:ascii="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414">
      <w:bodyDiv w:val="1"/>
      <w:marLeft w:val="0"/>
      <w:marRight w:val="0"/>
      <w:marTop w:val="0"/>
      <w:marBottom w:val="0"/>
      <w:divBdr>
        <w:top w:val="none" w:sz="0" w:space="0" w:color="auto"/>
        <w:left w:val="none" w:sz="0" w:space="0" w:color="auto"/>
        <w:bottom w:val="none" w:sz="0" w:space="0" w:color="auto"/>
        <w:right w:val="none" w:sz="0" w:space="0" w:color="auto"/>
      </w:divBdr>
    </w:div>
    <w:div w:id="398795207">
      <w:bodyDiv w:val="1"/>
      <w:marLeft w:val="0"/>
      <w:marRight w:val="0"/>
      <w:marTop w:val="0"/>
      <w:marBottom w:val="0"/>
      <w:divBdr>
        <w:top w:val="none" w:sz="0" w:space="0" w:color="auto"/>
        <w:left w:val="none" w:sz="0" w:space="0" w:color="auto"/>
        <w:bottom w:val="none" w:sz="0" w:space="0" w:color="auto"/>
        <w:right w:val="none" w:sz="0" w:space="0" w:color="auto"/>
      </w:divBdr>
    </w:div>
    <w:div w:id="957219154">
      <w:bodyDiv w:val="1"/>
      <w:marLeft w:val="0"/>
      <w:marRight w:val="0"/>
      <w:marTop w:val="0"/>
      <w:marBottom w:val="0"/>
      <w:divBdr>
        <w:top w:val="none" w:sz="0" w:space="0" w:color="auto"/>
        <w:left w:val="none" w:sz="0" w:space="0" w:color="auto"/>
        <w:bottom w:val="none" w:sz="0" w:space="0" w:color="auto"/>
        <w:right w:val="none" w:sz="0" w:space="0" w:color="auto"/>
      </w:divBdr>
    </w:div>
    <w:div w:id="972101744">
      <w:bodyDiv w:val="1"/>
      <w:marLeft w:val="0"/>
      <w:marRight w:val="0"/>
      <w:marTop w:val="0"/>
      <w:marBottom w:val="0"/>
      <w:divBdr>
        <w:top w:val="none" w:sz="0" w:space="0" w:color="auto"/>
        <w:left w:val="none" w:sz="0" w:space="0" w:color="auto"/>
        <w:bottom w:val="none" w:sz="0" w:space="0" w:color="auto"/>
        <w:right w:val="none" w:sz="0" w:space="0" w:color="auto"/>
      </w:divBdr>
    </w:div>
    <w:div w:id="1211461260">
      <w:bodyDiv w:val="1"/>
      <w:marLeft w:val="0"/>
      <w:marRight w:val="0"/>
      <w:marTop w:val="0"/>
      <w:marBottom w:val="0"/>
      <w:divBdr>
        <w:top w:val="none" w:sz="0" w:space="0" w:color="auto"/>
        <w:left w:val="none" w:sz="0" w:space="0" w:color="auto"/>
        <w:bottom w:val="none" w:sz="0" w:space="0" w:color="auto"/>
        <w:right w:val="none" w:sz="0" w:space="0" w:color="auto"/>
      </w:divBdr>
    </w:div>
    <w:div w:id="1336231292">
      <w:bodyDiv w:val="1"/>
      <w:marLeft w:val="0"/>
      <w:marRight w:val="0"/>
      <w:marTop w:val="0"/>
      <w:marBottom w:val="0"/>
      <w:divBdr>
        <w:top w:val="none" w:sz="0" w:space="0" w:color="auto"/>
        <w:left w:val="none" w:sz="0" w:space="0" w:color="auto"/>
        <w:bottom w:val="none" w:sz="0" w:space="0" w:color="auto"/>
        <w:right w:val="none" w:sz="0" w:space="0" w:color="auto"/>
      </w:divBdr>
    </w:div>
    <w:div w:id="18650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uropean-regional-development-fund-privacy-notice" TargetMode="External"/><Relationship Id="rId13" Type="http://schemas.openxmlformats.org/officeDocument/2006/relationships/hyperlink" Target="mailto:contracts@businesswest.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west.co.uk/terms-condi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tate-a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growth/smes/business-friendly-environment/sme-definition/index_e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stofengland-ca.gov.uk/privacy-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BA5B-C223-4F61-ADBD-C0AA54FB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2231</Words>
  <Characters>12718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Powell</dc:creator>
  <cp:lastModifiedBy>Fay Daniels</cp:lastModifiedBy>
  <cp:revision>2</cp:revision>
  <cp:lastPrinted>2019-02-04T11:57:00Z</cp:lastPrinted>
  <dcterms:created xsi:type="dcterms:W3CDTF">2020-09-03T14:08:00Z</dcterms:created>
  <dcterms:modified xsi:type="dcterms:W3CDTF">2020-09-03T14:08:00Z</dcterms:modified>
</cp:coreProperties>
</file>